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2B" w:rsidRPr="003A02FB" w:rsidRDefault="008B77DE" w:rsidP="00CB3899">
      <w:pPr>
        <w:tabs>
          <w:tab w:val="left" w:pos="5812"/>
        </w:tabs>
        <w:spacing w:after="0" w:line="240" w:lineRule="auto"/>
        <w:ind w:left="5387"/>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PATVIRTINTA </w:t>
      </w:r>
    </w:p>
    <w:p w:rsidR="0064002B" w:rsidRPr="003A02FB" w:rsidRDefault="00FD27AD" w:rsidP="00CB3899">
      <w:pPr>
        <w:tabs>
          <w:tab w:val="left" w:pos="9000"/>
        </w:tabs>
        <w:spacing w:after="0" w:line="240" w:lineRule="auto"/>
        <w:ind w:left="5387" w:right="-22"/>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Panevėžio rajono Smilgių gimnazijos </w:t>
      </w:r>
    </w:p>
    <w:p w:rsidR="0064002B" w:rsidRPr="003A02FB" w:rsidRDefault="0064002B" w:rsidP="00CB3899">
      <w:pPr>
        <w:tabs>
          <w:tab w:val="left" w:pos="9000"/>
        </w:tabs>
        <w:spacing w:after="0" w:line="240" w:lineRule="auto"/>
        <w:ind w:left="5387"/>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direktoriaus 2018 m. </w:t>
      </w:r>
      <w:r w:rsidR="00AB1B1C">
        <w:rPr>
          <w:rFonts w:ascii="Times New Roman" w:hAnsi="Times New Roman" w:cs="Times New Roman"/>
          <w:sz w:val="24"/>
          <w:szCs w:val="24"/>
          <w:lang w:val="lt-LT"/>
        </w:rPr>
        <w:t xml:space="preserve">rugsėjo 3 </w:t>
      </w:r>
      <w:r w:rsidR="00C92558" w:rsidRPr="003A02FB">
        <w:rPr>
          <w:rFonts w:ascii="Times New Roman" w:hAnsi="Times New Roman" w:cs="Times New Roman"/>
          <w:sz w:val="24"/>
          <w:szCs w:val="24"/>
          <w:lang w:val="lt-LT"/>
        </w:rPr>
        <w:t xml:space="preserve">d. </w:t>
      </w:r>
    </w:p>
    <w:p w:rsidR="0064002B" w:rsidRPr="003A02FB" w:rsidRDefault="009F5AF4" w:rsidP="00CB3899">
      <w:pPr>
        <w:spacing w:after="0" w:line="240" w:lineRule="auto"/>
        <w:ind w:left="5387"/>
        <w:rPr>
          <w:rFonts w:ascii="Times New Roman" w:hAnsi="Times New Roman" w:cs="Times New Roman"/>
          <w:sz w:val="24"/>
          <w:szCs w:val="24"/>
          <w:lang w:val="lt-LT"/>
        </w:rPr>
      </w:pPr>
      <w:r w:rsidRPr="003A02FB">
        <w:rPr>
          <w:rFonts w:ascii="Times New Roman" w:hAnsi="Times New Roman" w:cs="Times New Roman"/>
          <w:sz w:val="24"/>
          <w:szCs w:val="24"/>
          <w:lang w:val="lt-LT"/>
        </w:rPr>
        <w:t>įsakymu Nr.</w:t>
      </w:r>
    </w:p>
    <w:p w:rsidR="0064002B" w:rsidRPr="003A02FB" w:rsidRDefault="00840580" w:rsidP="008B77DE">
      <w:pPr>
        <w:pStyle w:val="Antrat1"/>
        <w:rPr>
          <w:lang w:val="lt-LT"/>
        </w:rPr>
      </w:pPr>
      <w:r w:rsidRPr="003A02FB">
        <w:rPr>
          <w:lang w:val="lt-LT"/>
        </w:rPr>
        <w:t>SMILGIŲ GIMNAZIJOS</w:t>
      </w:r>
      <w:r w:rsidR="0064002B" w:rsidRPr="003A02FB">
        <w:rPr>
          <w:lang w:val="lt-LT"/>
        </w:rPr>
        <w:t xml:space="preserve"> DARBO APMOKĖJIMO SISTEMA</w:t>
      </w:r>
    </w:p>
    <w:p w:rsidR="0064002B" w:rsidRPr="003A02FB" w:rsidRDefault="0064002B" w:rsidP="00D90857">
      <w:pPr>
        <w:pStyle w:val="Antrat1"/>
        <w:rPr>
          <w:lang w:val="lt-LT"/>
        </w:rPr>
      </w:pPr>
      <w:r w:rsidRPr="003A02FB">
        <w:rPr>
          <w:lang w:val="lt-LT"/>
        </w:rPr>
        <w:t>I SKYRIUS</w:t>
      </w:r>
    </w:p>
    <w:p w:rsidR="0064002B" w:rsidRPr="003A02FB" w:rsidRDefault="00D90857" w:rsidP="00D90857">
      <w:pPr>
        <w:pStyle w:val="Antrat1"/>
        <w:rPr>
          <w:lang w:val="lt-LT"/>
        </w:rPr>
      </w:pPr>
      <w:r w:rsidRPr="003A02FB">
        <w:rPr>
          <w:lang w:val="lt-LT"/>
        </w:rPr>
        <w:t>BENDROSIOS NUOSTATOS</w:t>
      </w:r>
    </w:p>
    <w:p w:rsidR="0064002B" w:rsidRPr="003A02FB" w:rsidRDefault="00FD27AD" w:rsidP="000A68A4">
      <w:pPr>
        <w:pStyle w:val="darbo"/>
      </w:pPr>
      <w:r w:rsidRPr="003A02FB">
        <w:t>Panevėžio rajono Smilgių gimnazija (toliau –</w:t>
      </w:r>
      <w:r w:rsidR="00840580" w:rsidRPr="003A02FB">
        <w:t xml:space="preserve"> </w:t>
      </w:r>
      <w:r w:rsidRPr="003A02FB">
        <w:t>gimnazija</w:t>
      </w:r>
      <w:r w:rsidR="0064002B" w:rsidRPr="003A02FB">
        <w:t xml:space="preserve">) darbuotojų darbo apmokėjimo sistema (toliau – sistema) reglamentuoja visų </w:t>
      </w:r>
      <w:r w:rsidRPr="003A02FB">
        <w:t>gimn</w:t>
      </w:r>
      <w:r w:rsidR="00935DEC" w:rsidRPr="003A02FB">
        <w:t>a</w:t>
      </w:r>
      <w:r w:rsidRPr="003A02FB">
        <w:t>zijos</w:t>
      </w:r>
      <w:r w:rsidR="0064002B" w:rsidRPr="003A02FB">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64002B" w:rsidRPr="003A02FB" w:rsidRDefault="0064002B" w:rsidP="000A68A4">
      <w:pPr>
        <w:pStyle w:val="darbo"/>
      </w:pPr>
      <w:r w:rsidRPr="003A02FB">
        <w:t xml:space="preserve">Šios sistemos nuostatos parengtos vadovaujantis Lietuvos Respublikos darbo kodekso nuostatomis ir jas įgyvendinančiais teisės aktais, Lietuvos Respublikos valstybės ir savivaldybių įstaigų darbuotojų darbo apmokėjimo įstatymu (toliau – DAĮ), </w:t>
      </w:r>
      <w:r w:rsidR="00FD27AD" w:rsidRPr="003A02FB">
        <w:t>Gimnazijos</w:t>
      </w:r>
      <w:r w:rsidRPr="003A02FB">
        <w:t xml:space="preserve"> darbo tvarkos taisyklėmis ir yr</w:t>
      </w:r>
      <w:r w:rsidR="00935DEC" w:rsidRPr="003A02FB">
        <w:t xml:space="preserve">a </w:t>
      </w:r>
      <w:r w:rsidR="00FD27AD" w:rsidRPr="003A02FB">
        <w:t>suderintos su kitais gimnazijos</w:t>
      </w:r>
      <w:r w:rsidRPr="003A02FB">
        <w:t xml:space="preserve"> lokaliniais teisės aktais bei taikomos apskaičiuojant ir išmokant pagal darbo sutartis dirbančių darbuotojų darbo užmokestį.</w:t>
      </w:r>
    </w:p>
    <w:p w:rsidR="0064002B" w:rsidRPr="003A02FB" w:rsidRDefault="0064002B" w:rsidP="000A68A4">
      <w:pPr>
        <w:pStyle w:val="darbo"/>
      </w:pPr>
      <w:r w:rsidRPr="003A02FB">
        <w:t>Darbuotojų darbo užmokestį, priklausomai nuo atitinkamų reikalavimų (išsilavinimo, stažo, kvalifikacinės kategorijos), taikomų atitinkamos pareigybės darbo apmokėjimui, sudaro pareiginė alga (pastovioji dalis, kintamoji dalis) taip pat galimos priemokos, premijos:</w:t>
      </w:r>
    </w:p>
    <w:p w:rsidR="0064002B" w:rsidRPr="003A02FB" w:rsidRDefault="0064002B" w:rsidP="005D215F">
      <w:pPr>
        <w:pStyle w:val="darbo"/>
        <w:numPr>
          <w:ilvl w:val="1"/>
          <w:numId w:val="25"/>
        </w:numPr>
        <w:ind w:left="0" w:firstLine="567"/>
      </w:pPr>
      <w:r w:rsidRPr="003A02FB">
        <w:t>bazinis darbo užmokestis, kuris gali būti nustatomas kaip valandinis atlygis arba mėnesinė alga;</w:t>
      </w:r>
    </w:p>
    <w:p w:rsidR="0064002B" w:rsidRPr="003A02FB" w:rsidRDefault="0064002B" w:rsidP="005D215F">
      <w:pPr>
        <w:pStyle w:val="darbo"/>
        <w:numPr>
          <w:ilvl w:val="1"/>
          <w:numId w:val="25"/>
        </w:numPr>
        <w:ind w:left="0" w:firstLine="567"/>
      </w:pPr>
      <w:r w:rsidRPr="003A02FB">
        <w:t>papildoma darbo užmokesčio dalis, jei tokia nustatoma konkrečiam darbuotojui;</w:t>
      </w:r>
    </w:p>
    <w:p w:rsidR="0064002B" w:rsidRPr="003A02FB" w:rsidRDefault="0064002B" w:rsidP="005D215F">
      <w:pPr>
        <w:pStyle w:val="darbo"/>
        <w:numPr>
          <w:ilvl w:val="1"/>
          <w:numId w:val="25"/>
        </w:numPr>
        <w:ind w:left="0" w:firstLine="567"/>
      </w:pPr>
      <w:r w:rsidRPr="003A02FB">
        <w:t>galimi priedai už įgytą laipsnį;</w:t>
      </w:r>
    </w:p>
    <w:p w:rsidR="0064002B" w:rsidRPr="003A02FB" w:rsidRDefault="0064002B" w:rsidP="005D215F">
      <w:pPr>
        <w:pStyle w:val="darbo"/>
        <w:numPr>
          <w:ilvl w:val="1"/>
          <w:numId w:val="25"/>
        </w:numPr>
        <w:ind w:left="0" w:firstLine="567"/>
      </w:pPr>
      <w:r w:rsidRPr="003A02FB">
        <w:t>priemokos už papildomą darbą ar papildomų pareigų ar užduočių vykdymą;</w:t>
      </w:r>
    </w:p>
    <w:p w:rsidR="0064002B" w:rsidRPr="003A02FB" w:rsidRDefault="0064002B" w:rsidP="005D215F">
      <w:pPr>
        <w:pStyle w:val="darbo"/>
        <w:numPr>
          <w:ilvl w:val="1"/>
          <w:numId w:val="25"/>
        </w:numPr>
        <w:ind w:left="0" w:firstLine="567"/>
      </w:pPr>
      <w:r w:rsidRPr="003A02FB">
        <w:t>premijos už pasiektus tikslus, numatytus atitinkamiems darbuotojams ar pareigybėms;</w:t>
      </w:r>
    </w:p>
    <w:p w:rsidR="0064002B" w:rsidRPr="003A02FB" w:rsidRDefault="0064002B" w:rsidP="005D215F">
      <w:pPr>
        <w:pStyle w:val="darbo"/>
        <w:numPr>
          <w:ilvl w:val="1"/>
          <w:numId w:val="25"/>
        </w:numPr>
        <w:ind w:left="0" w:firstLine="567"/>
      </w:pPr>
      <w:r w:rsidRPr="003A02FB">
        <w:t>premijos, skiriamos paskatinti darbuotoją už gerai atliktą darbą ar veiklos rezultatus.</w:t>
      </w:r>
    </w:p>
    <w:p w:rsidR="003D5C12" w:rsidRPr="003A02FB" w:rsidRDefault="003D5C12" w:rsidP="000A68A4">
      <w:pPr>
        <w:pStyle w:val="darbo"/>
      </w:pPr>
      <w:r w:rsidRPr="003A02FB">
        <w:t>Gimnazija priskiriama II grupei – kai pareigybių sąraše nustatytas dar</w:t>
      </w:r>
      <w:r w:rsidR="000A68A4" w:rsidRPr="003A02FB">
        <w:t>buotojų pareigybių skaičius yra</w:t>
      </w:r>
      <w:r w:rsidRPr="003A02FB">
        <w:t xml:space="preserve"> nuo 51</w:t>
      </w:r>
      <w:r w:rsidR="00D90857" w:rsidRPr="003A02FB">
        <w:t xml:space="preserve"> </w:t>
      </w:r>
      <w:r w:rsidRPr="003A02FB">
        <w:t>iki 200 darbuotojų.</w:t>
      </w:r>
    </w:p>
    <w:p w:rsidR="0064002B" w:rsidRPr="003A02FB" w:rsidRDefault="0064002B" w:rsidP="000A68A4">
      <w:pPr>
        <w:pStyle w:val="darbo"/>
      </w:pPr>
      <w:r w:rsidRPr="003A02FB">
        <w:t>Mokyklos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64002B" w:rsidRPr="003A02FB" w:rsidRDefault="0064002B" w:rsidP="00D90857">
      <w:pPr>
        <w:pStyle w:val="Antrat1"/>
        <w:rPr>
          <w:lang w:val="lt-LT"/>
        </w:rPr>
      </w:pPr>
      <w:r w:rsidRPr="003A02FB">
        <w:rPr>
          <w:lang w:val="lt-LT"/>
        </w:rPr>
        <w:t>II SKYRIUS</w:t>
      </w:r>
    </w:p>
    <w:p w:rsidR="0064002B" w:rsidRPr="003A02FB" w:rsidRDefault="0064002B" w:rsidP="00D90857">
      <w:pPr>
        <w:pStyle w:val="Antrat1"/>
        <w:rPr>
          <w:lang w:val="lt-LT"/>
        </w:rPr>
      </w:pPr>
      <w:r w:rsidRPr="003A02FB">
        <w:rPr>
          <w:lang w:val="lt-LT"/>
        </w:rPr>
        <w:t>DARBO APMOKĖJIMO ORGANIZAVIMAS</w:t>
      </w:r>
    </w:p>
    <w:p w:rsidR="0064002B" w:rsidRPr="003A02FB" w:rsidRDefault="0064002B" w:rsidP="00D90857">
      <w:pPr>
        <w:pStyle w:val="Antrat1"/>
        <w:rPr>
          <w:lang w:val="lt-LT"/>
        </w:rPr>
      </w:pPr>
      <w:r w:rsidRPr="003A02FB">
        <w:rPr>
          <w:lang w:val="lt-LT"/>
        </w:rPr>
        <w:t>I SKIRSNIS</w:t>
      </w:r>
    </w:p>
    <w:p w:rsidR="0064002B" w:rsidRPr="003A02FB" w:rsidRDefault="0064002B" w:rsidP="00D90857">
      <w:pPr>
        <w:pStyle w:val="Antrat1"/>
        <w:rPr>
          <w:lang w:val="lt-LT"/>
        </w:rPr>
      </w:pPr>
      <w:r w:rsidRPr="003A02FB">
        <w:rPr>
          <w:lang w:val="lt-LT"/>
        </w:rPr>
        <w:t>MINIMALUS DARBO UŽMOKESTIS. NEKVALIFIKUOTAS DARBAS</w:t>
      </w:r>
    </w:p>
    <w:p w:rsidR="0064002B" w:rsidRPr="003A02FB" w:rsidRDefault="0064002B" w:rsidP="000A68A4">
      <w:pPr>
        <w:pStyle w:val="darbo"/>
      </w:pPr>
      <w:r w:rsidRPr="003A02FB">
        <w:t>Konkretūs valandiniai tarifiniai atlygiai, mėnesinės algos, kitos darbo apmokėjimo formos ir sąlygos, darbo normos nustatomos su darbuotoju sudaromoje darbo sutartyje, kuri turi atitikti šios darbo apmokėjimo sistemos nuostatas.</w:t>
      </w:r>
    </w:p>
    <w:p w:rsidR="0064002B" w:rsidRPr="003A02FB" w:rsidRDefault="0064002B" w:rsidP="000A68A4">
      <w:pPr>
        <w:pStyle w:val="darbo"/>
      </w:pPr>
      <w:r w:rsidRPr="003A02FB">
        <w:lastRenderedPageBreak/>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64002B" w:rsidRPr="003A02FB" w:rsidRDefault="00FD27AD" w:rsidP="000A68A4">
      <w:pPr>
        <w:pStyle w:val="darbo"/>
      </w:pPr>
      <w:r w:rsidRPr="003A02FB">
        <w:t>Gimnazijoje</w:t>
      </w:r>
      <w:r w:rsidR="0064002B" w:rsidRPr="003A02FB">
        <w:t xml:space="preserve"> taikoma Lietuvos Respublikos Vyriausybės patvirtinta minimalioji mėnesinė alga ir minimalus valandinis atlygis.</w:t>
      </w:r>
    </w:p>
    <w:p w:rsidR="0064002B" w:rsidRPr="003A02FB" w:rsidRDefault="0064002B" w:rsidP="000A68A4">
      <w:pPr>
        <w:pStyle w:val="darbo"/>
      </w:pPr>
      <w:r w:rsidRPr="003A02FB">
        <w:t xml:space="preserve">Minimalus darbo užmokestis – mažiausias leidžiamas atlygis už nekvalifikuotą darbą darbuotojui atitinkamai už vieną valandą ar visą kalendorinio mėnesio darbo laiko normą. </w:t>
      </w:r>
    </w:p>
    <w:p w:rsidR="0064002B" w:rsidRPr="003A02FB" w:rsidRDefault="0064002B" w:rsidP="000A68A4">
      <w:pPr>
        <w:pStyle w:val="darbo"/>
      </w:pPr>
      <w:r w:rsidRPr="003A02FB">
        <w:t>M</w:t>
      </w:r>
      <w:r w:rsidRPr="003A02FB">
        <w:rPr>
          <w:rStyle w:val="Grietas"/>
          <w:rFonts w:cs="Times New Roman"/>
          <w:b w:val="0"/>
          <w:bCs w:val="0"/>
          <w:shd w:val="clear" w:color="auto" w:fill="FFFFFF"/>
        </w:rPr>
        <w:t>inimalus darbo užmokestis mokamas už nekvalifikuotą darbą.</w:t>
      </w:r>
      <w:r w:rsidRPr="003A02FB">
        <w:rPr>
          <w:rStyle w:val="Grietas"/>
          <w:rFonts w:cs="Times New Roman"/>
          <w:shd w:val="clear" w:color="auto" w:fill="FFFFFF"/>
        </w:rPr>
        <w:t> </w:t>
      </w:r>
      <w:r w:rsidRPr="003A02FB">
        <w:t>Nekvalifikuotu darbu laikomas darbas, kuriam atlikti nekeliami jokie specialūs kvalifikacinių įgūdžių ar profesinių gebėjimų reikalavimai.</w:t>
      </w:r>
    </w:p>
    <w:p w:rsidR="0064002B" w:rsidRPr="003A02FB" w:rsidRDefault="00FD27AD" w:rsidP="000A68A4">
      <w:pPr>
        <w:pStyle w:val="darbo"/>
        <w:rPr>
          <w:shd w:val="clear" w:color="auto" w:fill="FFFFFF"/>
        </w:rPr>
      </w:pPr>
      <w:r w:rsidRPr="003A02FB">
        <w:rPr>
          <w:shd w:val="clear" w:color="auto" w:fill="FFFFFF"/>
        </w:rPr>
        <w:t>Pareigos gimnazijoje</w:t>
      </w:r>
      <w:r w:rsidR="0064002B" w:rsidRPr="003A02FB">
        <w:rPr>
          <w:shd w:val="clear" w:color="auto" w:fill="FFFFFF"/>
        </w:rPr>
        <w:t>, priskirtinos prie nekvalifikuotų darbų, yra šios: va</w:t>
      </w:r>
      <w:r w:rsidR="00B93351" w:rsidRPr="003A02FB">
        <w:rPr>
          <w:shd w:val="clear" w:color="auto" w:fill="FFFFFF"/>
        </w:rPr>
        <w:t xml:space="preserve">lytojas, </w:t>
      </w:r>
      <w:r w:rsidR="0064002B" w:rsidRPr="003A02FB">
        <w:rPr>
          <w:shd w:val="clear" w:color="auto" w:fill="FFFFFF"/>
        </w:rPr>
        <w:t>sarg</w:t>
      </w:r>
      <w:r w:rsidR="00B93351" w:rsidRPr="003A02FB">
        <w:rPr>
          <w:shd w:val="clear" w:color="auto" w:fill="FFFFFF"/>
        </w:rPr>
        <w:t>as</w:t>
      </w:r>
      <w:r w:rsidR="0064002B" w:rsidRPr="003A02FB">
        <w:rPr>
          <w:shd w:val="clear" w:color="auto" w:fill="FFFFFF"/>
        </w:rPr>
        <w:t xml:space="preserve">, </w:t>
      </w:r>
      <w:r w:rsidR="001A0176" w:rsidRPr="003A02FB">
        <w:rPr>
          <w:shd w:val="clear" w:color="auto" w:fill="FFFFFF"/>
        </w:rPr>
        <w:t>darbininkas, kiemsargis, pagalbinis virtuvės darbininkas, skalbėjas.</w:t>
      </w:r>
    </w:p>
    <w:p w:rsidR="0064002B" w:rsidRPr="003A02FB" w:rsidRDefault="0064002B" w:rsidP="00994F3C">
      <w:pPr>
        <w:pStyle w:val="Sraopastraipa"/>
        <w:spacing w:after="0" w:line="240" w:lineRule="auto"/>
        <w:ind w:left="0" w:firstLine="851"/>
        <w:jc w:val="both"/>
        <w:rPr>
          <w:rFonts w:ascii="Times New Roman" w:hAnsi="Times New Roman" w:cs="Times New Roman"/>
          <w:sz w:val="24"/>
          <w:szCs w:val="24"/>
          <w:shd w:val="clear" w:color="auto" w:fill="FFFFFF"/>
          <w:lang w:val="lt-LT"/>
        </w:rPr>
      </w:pPr>
    </w:p>
    <w:p w:rsidR="0064002B" w:rsidRPr="003A02FB" w:rsidRDefault="0064002B" w:rsidP="000A68A4">
      <w:pPr>
        <w:pStyle w:val="Antrat1"/>
        <w:rPr>
          <w:lang w:val="lt-LT"/>
        </w:rPr>
      </w:pPr>
      <w:r w:rsidRPr="003A02FB">
        <w:rPr>
          <w:lang w:val="lt-LT"/>
        </w:rPr>
        <w:t>II SKIRSNIS</w:t>
      </w:r>
    </w:p>
    <w:p w:rsidR="0064002B" w:rsidRPr="003A02FB" w:rsidRDefault="0064002B" w:rsidP="000A68A4">
      <w:pPr>
        <w:pStyle w:val="Antrat1"/>
        <w:rPr>
          <w:lang w:val="lt-LT"/>
        </w:rPr>
      </w:pPr>
      <w:r w:rsidRPr="003A02FB">
        <w:rPr>
          <w:lang w:val="lt-LT"/>
        </w:rPr>
        <w:t>MOKĖJIMAS UŽ VIRŠVALANDINĮ DARBĄ IR DARBĄ POILSIO IR ŠVENČIŲ DIENOMIS</w:t>
      </w:r>
    </w:p>
    <w:p w:rsidR="0064002B" w:rsidRPr="003A02FB" w:rsidRDefault="0064002B" w:rsidP="000A68A4">
      <w:pPr>
        <w:pStyle w:val="darbo"/>
      </w:pPr>
      <w:r w:rsidRPr="003A02FB">
        <w:t>Už viršvalandinį darbą mokamas pusantro darbuotojo darbo užmokesčio dydžio užmokestis.</w:t>
      </w:r>
      <w:r w:rsidR="003D5C12" w:rsidRPr="003A02FB">
        <w:t xml:space="preserve"> Kai darbuotojas dirba daugiau nei vienu etatu, darbas virš etato nelaikomas viršvalandiniu darbu- darbuotojas dirba pagal konkrečiai jam sudarytą darbo grafiką išlaikant poilsio laiko reikalavimus. </w:t>
      </w:r>
    </w:p>
    <w:p w:rsidR="0064002B" w:rsidRPr="003A02FB" w:rsidRDefault="0064002B" w:rsidP="000A68A4">
      <w:pPr>
        <w:pStyle w:val="darbo"/>
      </w:pPr>
      <w:r w:rsidRPr="003A02FB">
        <w:t>Už viršvalandinį darbą poilsio dieną, kuri nenustatyta pagal darbo grafiką, ar viršvalandinį darbą naktį mokamas dvigubas darbuotojo darbo užmokestis.</w:t>
      </w:r>
    </w:p>
    <w:p w:rsidR="0064002B" w:rsidRPr="003A02FB" w:rsidRDefault="0064002B" w:rsidP="000A68A4">
      <w:pPr>
        <w:pStyle w:val="darbo"/>
      </w:pPr>
      <w:r w:rsidRPr="003A02FB">
        <w:t>Už viršvalandinį darbą švenčių dieną mokamas dviejų su puse darbuotojo darbo užmokesčio dydžio užmokestis.</w:t>
      </w:r>
    </w:p>
    <w:p w:rsidR="0064002B" w:rsidRPr="003A02FB" w:rsidRDefault="0064002B" w:rsidP="000A68A4">
      <w:pPr>
        <w:pStyle w:val="darbo"/>
      </w:pPr>
      <w:r w:rsidRPr="003A02FB">
        <w:t>Už darbą švenčių dieną, darbą poilsio dieną, kuri nenustatyta pagal da</w:t>
      </w:r>
      <w:r w:rsidR="003C3790" w:rsidRPr="003A02FB">
        <w:t>rbo grafiką, mokamas</w:t>
      </w:r>
      <w:r w:rsidRPr="003A02FB">
        <w:t xml:space="preserve"> dvigubas darbuotojo darbo užmokestis arba darbuotojo prašymu darbo poilsio ar švenčių dienomis laikas ar viršvalandinio darbo l</w:t>
      </w:r>
      <w:r w:rsidR="003C3790" w:rsidRPr="003A02FB">
        <w:t>aikas padauginti iš nustatyto</w:t>
      </w:r>
      <w:r w:rsidRPr="003A02FB">
        <w:t xml:space="preserve"> atitinkamo dydžio, gali būti pridedami</w:t>
      </w:r>
      <w:r w:rsidR="001A0176" w:rsidRPr="003A02FB">
        <w:t xml:space="preserve"> prie kasmetinių atostogų laiko ar suteikiamas moksleivių atostogų metu pagal darbuotojo prašymą.</w:t>
      </w:r>
    </w:p>
    <w:p w:rsidR="0064002B" w:rsidRPr="003A02FB" w:rsidRDefault="003C3790" w:rsidP="000A68A4">
      <w:pPr>
        <w:pStyle w:val="darbo"/>
      </w:pPr>
      <w:r w:rsidRPr="003A02FB">
        <w:t xml:space="preserve">Darbas švenčių ar poilsio dienomis </w:t>
      </w:r>
      <w:r w:rsidR="00FD27AD" w:rsidRPr="003A02FB">
        <w:t>turi būti suderinamas su gimnazijo</w:t>
      </w:r>
      <w:r w:rsidRPr="003A02FB">
        <w:t>s direktoriumi raštiškai. Trū</w:t>
      </w:r>
      <w:r w:rsidR="00FD27AD" w:rsidRPr="003A02FB">
        <w:t>kstant lėšų arba nesant gimnazijai</w:t>
      </w:r>
      <w:r w:rsidRPr="003A02FB">
        <w:t xml:space="preserve"> poreikio, direktorius neįsipareigoja suteikti leidimą dirbti švenčių ar poilsio dienomis.</w:t>
      </w:r>
    </w:p>
    <w:p w:rsidR="0064002B" w:rsidRPr="003A02FB" w:rsidRDefault="0064002B" w:rsidP="000A68A4">
      <w:pPr>
        <w:pStyle w:val="Antrat1"/>
        <w:rPr>
          <w:lang w:val="lt-LT"/>
        </w:rPr>
      </w:pPr>
      <w:r w:rsidRPr="003A02FB">
        <w:rPr>
          <w:lang w:val="lt-LT"/>
        </w:rPr>
        <w:t>III SKIRSNIS</w:t>
      </w:r>
    </w:p>
    <w:p w:rsidR="0064002B" w:rsidRPr="003A02FB" w:rsidRDefault="0064002B" w:rsidP="000A68A4">
      <w:pPr>
        <w:pStyle w:val="Antrat1"/>
        <w:rPr>
          <w:lang w:val="lt-LT"/>
        </w:rPr>
      </w:pPr>
      <w:r w:rsidRPr="003A02FB">
        <w:rPr>
          <w:lang w:val="lt-LT"/>
        </w:rPr>
        <w:t>DARBAS NE VISO DARBO LAIKO SĄLYGOMIS. DARBO LAIKO APSKAITA</w:t>
      </w:r>
    </w:p>
    <w:p w:rsidR="0064002B" w:rsidRPr="003A02FB" w:rsidRDefault="0064002B" w:rsidP="000A68A4">
      <w:pPr>
        <w:pStyle w:val="darbo"/>
      </w:pPr>
      <w:r w:rsidRPr="003A02FB">
        <w:t>Sutarus su darbuotoju, kad jis dirbs ne visą darbo laiką, darbo užmokestis mokamas to darbuotojo proporcingai dirbtam laikui.</w:t>
      </w:r>
    </w:p>
    <w:p w:rsidR="0064002B" w:rsidRPr="003A02FB" w:rsidRDefault="0064002B" w:rsidP="000A68A4">
      <w:pPr>
        <w:pStyle w:val="darbo"/>
      </w:pPr>
      <w:r w:rsidRPr="003A02FB">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64002B" w:rsidRPr="003A02FB" w:rsidRDefault="0064002B" w:rsidP="000A68A4">
      <w:pPr>
        <w:pStyle w:val="darbo"/>
      </w:pPr>
      <w:r w:rsidRPr="003A02FB">
        <w:t xml:space="preserve">Darbo laiko apskaita tvarkoma </w:t>
      </w:r>
      <w:r w:rsidR="00FD27AD" w:rsidRPr="003A02FB">
        <w:t>gimnazijos</w:t>
      </w:r>
      <w:r w:rsidRPr="003A02FB">
        <w:t xml:space="preserve"> direktoriaus įsakymu patvirtinta tvarka nustatytos formos darbo laiko apskaitos žiniaraščiuose.</w:t>
      </w:r>
    </w:p>
    <w:p w:rsidR="0064002B" w:rsidRPr="003A02FB" w:rsidRDefault="0064002B" w:rsidP="000A68A4">
      <w:pPr>
        <w:pStyle w:val="darbo"/>
      </w:pPr>
      <w:r w:rsidRPr="003A02FB">
        <w:t xml:space="preserve">Darbuotojai, atsakingi už darbo laiko apskaitos žiniaraščių pildymą, paskiriami </w:t>
      </w:r>
      <w:r w:rsidR="00FD27AD" w:rsidRPr="003A02FB">
        <w:t>gimnazijos</w:t>
      </w:r>
      <w:r w:rsidRPr="003A02FB">
        <w:t xml:space="preserve"> direktoriaus įsakymu.</w:t>
      </w:r>
    </w:p>
    <w:p w:rsidR="0064002B" w:rsidRPr="003A02FB" w:rsidRDefault="0064002B" w:rsidP="000A68A4">
      <w:pPr>
        <w:pStyle w:val="darbo"/>
      </w:pPr>
      <w:r w:rsidRPr="003A02FB">
        <w:t xml:space="preserve">Užpildytus ir atsakingo asmens pasirašytus darbo laiko apskaitos žiniaraščius tvirtina </w:t>
      </w:r>
      <w:r w:rsidR="00FD27AD" w:rsidRPr="003A02FB">
        <w:t>gimnazijos</w:t>
      </w:r>
      <w:r w:rsidRPr="003A02FB">
        <w:t xml:space="preserve"> direktorius. </w:t>
      </w:r>
    </w:p>
    <w:p w:rsidR="0064002B" w:rsidRPr="003A02FB" w:rsidRDefault="0064002B" w:rsidP="000A68A4">
      <w:pPr>
        <w:pStyle w:val="darbo"/>
      </w:pPr>
      <w:r w:rsidRPr="003A02FB">
        <w:lastRenderedPageBreak/>
        <w:t>Patvirtinti darbo laiko apskaitos žiniara</w:t>
      </w:r>
      <w:r w:rsidR="003C3790" w:rsidRPr="003A02FB">
        <w:t xml:space="preserve">ščiai pateikiami </w:t>
      </w:r>
      <w:r w:rsidR="00FD27AD" w:rsidRPr="003A02FB">
        <w:t>gimnazijos</w:t>
      </w:r>
      <w:r w:rsidR="003C3790" w:rsidRPr="003A02FB">
        <w:t xml:space="preserve"> buhalterijai, vėliau saugomi archyve teisės aktų nustatyta tvarka.</w:t>
      </w:r>
    </w:p>
    <w:p w:rsidR="0064002B" w:rsidRPr="003A02FB" w:rsidRDefault="0064002B" w:rsidP="000A68A4">
      <w:pPr>
        <w:pStyle w:val="Antrat1"/>
        <w:rPr>
          <w:lang w:val="lt-LT"/>
        </w:rPr>
      </w:pPr>
      <w:r w:rsidRPr="003A02FB">
        <w:rPr>
          <w:lang w:val="lt-LT"/>
        </w:rPr>
        <w:t>IV SKIRSNIS</w:t>
      </w:r>
    </w:p>
    <w:p w:rsidR="0064002B" w:rsidRPr="003A02FB" w:rsidRDefault="0064002B" w:rsidP="000A68A4">
      <w:pPr>
        <w:pStyle w:val="Antrat1"/>
        <w:rPr>
          <w:lang w:val="lt-LT"/>
        </w:rPr>
      </w:pPr>
      <w:r w:rsidRPr="003A02FB">
        <w:rPr>
          <w:lang w:val="lt-LT"/>
        </w:rPr>
        <w:t>KASMETINIŲ ATOSTOGŲ APMOKĖJIMAS</w:t>
      </w:r>
    </w:p>
    <w:p w:rsidR="0064002B" w:rsidRPr="003A02FB" w:rsidRDefault="0064002B" w:rsidP="000A68A4">
      <w:pPr>
        <w:pStyle w:val="darbo"/>
      </w:pPr>
      <w:r w:rsidRPr="003A02FB">
        <w:rPr>
          <w:rStyle w:val="Grietas"/>
          <w:b w:val="0"/>
          <w:bCs w:val="0"/>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64002B" w:rsidRPr="003A02FB" w:rsidRDefault="0064002B" w:rsidP="000A68A4">
      <w:pPr>
        <w:pStyle w:val="darbo"/>
      </w:pPr>
      <w:r w:rsidRPr="003A02FB">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64002B" w:rsidRPr="003A02FB" w:rsidRDefault="003C3790" w:rsidP="000A68A4">
      <w:pPr>
        <w:pStyle w:val="darbo"/>
      </w:pPr>
      <w:r w:rsidRPr="003A02FB">
        <w:t>Darbuotojui</w:t>
      </w:r>
      <w:r w:rsidR="0064002B" w:rsidRPr="003A02FB">
        <w:t xml:space="preserve"> atskiru prašymu, suteikus kasmetines atostogas, atostoginiai mokami įprasta darbo užmokesčio mokėjimo tvarka.</w:t>
      </w:r>
    </w:p>
    <w:p w:rsidR="0064002B" w:rsidRPr="003A02FB" w:rsidRDefault="0064002B" w:rsidP="000A68A4">
      <w:pPr>
        <w:pStyle w:val="darbo"/>
      </w:pPr>
      <w:r w:rsidRPr="003A02FB">
        <w:t>Atleidžiant darbuotoją, kuris atleidimo dieną turi nepanaudotų atostogų, už nepanaudotas atostogas mokama kompensacija.</w:t>
      </w:r>
    </w:p>
    <w:p w:rsidR="0064002B" w:rsidRPr="003A02FB" w:rsidRDefault="0064002B" w:rsidP="000A68A4">
      <w:pPr>
        <w:pStyle w:val="darbo"/>
        <w:rPr>
          <w:shd w:val="clear" w:color="auto" w:fill="FFFFFF"/>
        </w:rPr>
      </w:pPr>
      <w:r w:rsidRPr="003A02FB">
        <w:rPr>
          <w:shd w:val="clear" w:color="auto" w:fill="FFFFFF"/>
        </w:rPr>
        <w:t>Darbuotojams išmokėtos premijos, priedai nėra įprastinė darbo užmokesčio dalis, išmokėtos premijos nėra įtraukiamos apskaičiuojant vidutinį darbo užmokestį. Skaičiuojant kompensaciją už nepanaudotas atostogas, neįskaičiuojamos premijos, priedai, tai  nėra įpr</w:t>
      </w:r>
      <w:r w:rsidR="000A68A4" w:rsidRPr="003A02FB">
        <w:rPr>
          <w:shd w:val="clear" w:color="auto" w:fill="FFFFFF"/>
        </w:rPr>
        <w:t xml:space="preserve">astinė darbo užmokesčio dalis. </w:t>
      </w:r>
    </w:p>
    <w:p w:rsidR="0064002B" w:rsidRPr="003A02FB" w:rsidRDefault="0064002B" w:rsidP="000A68A4">
      <w:pPr>
        <w:pStyle w:val="Antrat1"/>
        <w:rPr>
          <w:shd w:val="clear" w:color="auto" w:fill="FFFFFF"/>
          <w:lang w:val="lt-LT"/>
        </w:rPr>
      </w:pPr>
      <w:r w:rsidRPr="003A02FB">
        <w:rPr>
          <w:shd w:val="clear" w:color="auto" w:fill="FFFFFF"/>
          <w:lang w:val="lt-LT"/>
        </w:rPr>
        <w:t>V SKIRSNIS</w:t>
      </w:r>
    </w:p>
    <w:p w:rsidR="0064002B" w:rsidRPr="003A02FB" w:rsidRDefault="0064002B" w:rsidP="000A68A4">
      <w:pPr>
        <w:pStyle w:val="Antrat1"/>
        <w:rPr>
          <w:lang w:val="lt-LT"/>
        </w:rPr>
      </w:pPr>
      <w:r w:rsidRPr="003A02FB">
        <w:rPr>
          <w:lang w:val="lt-LT"/>
        </w:rPr>
        <w:t>PRIEMOKŲ, PREMIJŲ</w:t>
      </w:r>
      <w:r w:rsidR="003C3790" w:rsidRPr="003A02FB">
        <w:rPr>
          <w:lang w:val="lt-LT"/>
        </w:rPr>
        <w:t>, PAŠALPŲ</w:t>
      </w:r>
      <w:r w:rsidRPr="003A02FB">
        <w:rPr>
          <w:lang w:val="lt-LT"/>
        </w:rPr>
        <w:t xml:space="preserve"> MOKĖJIMO TVARKA IR SĄLYGOS</w:t>
      </w:r>
    </w:p>
    <w:p w:rsidR="0064002B" w:rsidRPr="003A02FB" w:rsidRDefault="00FD27AD" w:rsidP="00105247">
      <w:pPr>
        <w:pStyle w:val="darbo"/>
      </w:pPr>
      <w:r w:rsidRPr="003A02FB">
        <w:t>Gimnaz</w:t>
      </w:r>
      <w:r w:rsidR="005B5968" w:rsidRPr="003A02FB">
        <w:t>i</w:t>
      </w:r>
      <w:r w:rsidRPr="003A02FB">
        <w:t xml:space="preserve">jos </w:t>
      </w:r>
      <w:r w:rsidR="0064002B" w:rsidRPr="003A02FB">
        <w:t>darbuotojams ne daugiau kaip vieną kartą per metus gali būti skiriamos premijos:</w:t>
      </w:r>
    </w:p>
    <w:p w:rsidR="0064002B" w:rsidRPr="003A02FB" w:rsidRDefault="0064002B" w:rsidP="005D215F">
      <w:pPr>
        <w:pStyle w:val="darbo"/>
        <w:numPr>
          <w:ilvl w:val="1"/>
          <w:numId w:val="25"/>
        </w:numPr>
        <w:ind w:left="0" w:firstLine="567"/>
      </w:pPr>
      <w:r w:rsidRPr="003A02FB">
        <w:t>atlikus vienkartines ypač svarbias įstaigos veiklai užduotis;</w:t>
      </w:r>
    </w:p>
    <w:p w:rsidR="0064002B" w:rsidRPr="003A02FB" w:rsidRDefault="0064002B" w:rsidP="005D215F">
      <w:pPr>
        <w:pStyle w:val="darbo"/>
        <w:numPr>
          <w:ilvl w:val="1"/>
          <w:numId w:val="25"/>
        </w:numPr>
        <w:ind w:left="0" w:firstLine="567"/>
      </w:pPr>
      <w:r w:rsidRPr="003A02FB">
        <w:t>labai gerai įvertinus darbuotojo praėjusių kalendorinių metų veiklą;</w:t>
      </w:r>
    </w:p>
    <w:p w:rsidR="0064002B" w:rsidRPr="003A02FB" w:rsidRDefault="0064002B" w:rsidP="005D215F">
      <w:pPr>
        <w:pStyle w:val="darbo"/>
        <w:numPr>
          <w:ilvl w:val="1"/>
          <w:numId w:val="25"/>
        </w:numPr>
        <w:tabs>
          <w:tab w:val="clear" w:pos="851"/>
          <w:tab w:val="left" w:pos="0"/>
        </w:tabs>
        <w:ind w:left="0" w:firstLine="567"/>
      </w:pPr>
      <w:r w:rsidRPr="003A02FB">
        <w:t>siekiant paskatinti darbuotoją už gerai atliktą darbą, veiklą, veiklos rezultatus.</w:t>
      </w:r>
    </w:p>
    <w:p w:rsidR="0064002B" w:rsidRPr="003A02FB" w:rsidRDefault="0064002B" w:rsidP="00105247">
      <w:pPr>
        <w:pStyle w:val="darbo"/>
      </w:pPr>
      <w:r w:rsidRPr="003A02FB">
        <w:t>Darbuotojui pasiekus jam nustatytus tikslus (</w:t>
      </w:r>
      <w:r w:rsidR="00417834" w:rsidRPr="003A02FB">
        <w:t>netaikoma gimnazijos</w:t>
      </w:r>
      <w:r w:rsidRPr="003A02FB">
        <w:t xml:space="preserve"> vadovams, mokytojams, pagalbos mokiniui specialistams iki bus priimti nauji poįstatyminiai teisės aktai) ir juos viršijus, gali būti mokamos ketvirčio, pusmečio ar metų premijos. </w:t>
      </w:r>
    </w:p>
    <w:p w:rsidR="00105247" w:rsidRPr="003A02FB" w:rsidRDefault="00143D9B" w:rsidP="00105247">
      <w:pPr>
        <w:pStyle w:val="darbo"/>
      </w:pPr>
      <w:r w:rsidRPr="003A02FB">
        <w:t>Priemokos už p</w:t>
      </w:r>
      <w:r w:rsidR="00105247" w:rsidRPr="003A02FB">
        <w:t>apildomą darbo krūvį skiriamos:</w:t>
      </w:r>
    </w:p>
    <w:p w:rsidR="00105247" w:rsidRPr="003A02FB" w:rsidRDefault="00143D9B" w:rsidP="005D215F">
      <w:pPr>
        <w:pStyle w:val="darbo"/>
        <w:numPr>
          <w:ilvl w:val="1"/>
          <w:numId w:val="25"/>
        </w:numPr>
        <w:tabs>
          <w:tab w:val="clear" w:pos="851"/>
          <w:tab w:val="left" w:pos="142"/>
        </w:tabs>
        <w:ind w:left="0" w:firstLine="567"/>
      </w:pPr>
      <w:r w:rsidRPr="003A02FB">
        <w:t xml:space="preserve">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pagal Lietuvos Respublikos darbo </w:t>
      </w:r>
      <w:r w:rsidR="00105247" w:rsidRPr="003A02FB">
        <w:t>kodekso 114 str.;</w:t>
      </w:r>
    </w:p>
    <w:p w:rsidR="00143D9B" w:rsidRPr="003A02FB" w:rsidRDefault="00143D9B" w:rsidP="005D215F">
      <w:pPr>
        <w:pStyle w:val="darbo"/>
        <w:numPr>
          <w:ilvl w:val="1"/>
          <w:numId w:val="25"/>
        </w:numPr>
        <w:tabs>
          <w:tab w:val="clear" w:pos="851"/>
          <w:tab w:val="left" w:pos="0"/>
        </w:tabs>
        <w:ind w:left="0" w:firstLine="567"/>
      </w:pPr>
      <w:r w:rsidRPr="003A02FB">
        <w:t>priemokos už papildomą d</w:t>
      </w:r>
      <w:r w:rsidR="00417834" w:rsidRPr="003A02FB">
        <w:t>arbo krūvį, susijusį su gimnazijai</w:t>
      </w:r>
      <w:r w:rsidRPr="003A02FB">
        <w:t xml:space="preserve"> priklausančio turto nuom</w:t>
      </w:r>
      <w:r w:rsidR="002C30A3" w:rsidRPr="003A02FB">
        <w:t>a</w:t>
      </w:r>
      <w:r w:rsidRPr="003A02FB">
        <w:t>, jo priežiūrą, disponavimą, mokamos iš spec. lėšų iki 30 procentų pareiginės algos pastoviosios dalies dydžio.</w:t>
      </w:r>
    </w:p>
    <w:p w:rsidR="0064002B" w:rsidRPr="003A02FB" w:rsidRDefault="00417834" w:rsidP="00105247">
      <w:pPr>
        <w:pStyle w:val="darbo"/>
      </w:pPr>
      <w:r w:rsidRPr="003A02FB">
        <w:t xml:space="preserve">Priemokos skiriamos gimnazijos </w:t>
      </w:r>
      <w:r w:rsidR="0064002B" w:rsidRPr="003A02FB">
        <w:t>direktoriaus įsakymu.</w:t>
      </w:r>
    </w:p>
    <w:p w:rsidR="0064002B" w:rsidRPr="003A02FB" w:rsidRDefault="0064002B" w:rsidP="00105247">
      <w:pPr>
        <w:pStyle w:val="darbo"/>
      </w:pPr>
      <w:r w:rsidRPr="003A02FB">
        <w:t>Pasikeitus aplinkybėms, dėl kurių buvo skirta priemoka, direktoriaus įsakymu priemokos dydis ir mokėjimo terminas gali būti pakeistas arba mokėjimas nutrauktas.</w:t>
      </w:r>
    </w:p>
    <w:p w:rsidR="0064002B" w:rsidRPr="003A02FB" w:rsidRDefault="00417834" w:rsidP="00105247">
      <w:pPr>
        <w:pStyle w:val="darbo"/>
      </w:pPr>
      <w:r w:rsidRPr="003A02FB">
        <w:t>Premijos skiriamos gimnazijos</w:t>
      </w:r>
      <w:r w:rsidR="0064002B" w:rsidRPr="003A02FB">
        <w:t xml:space="preserve"> direktoriaus įsakymu, neviršijant darbuotojui nustatytos pareiginės algos pastoviosios dali</w:t>
      </w:r>
      <w:r w:rsidRPr="003A02FB">
        <w:t>es dydžio ir neviršijant gimnazijos</w:t>
      </w:r>
      <w:r w:rsidR="0064002B" w:rsidRPr="003A02FB">
        <w:t xml:space="preserve"> darbo užmokesčiui skirtų lėšų.</w:t>
      </w:r>
    </w:p>
    <w:p w:rsidR="0064002B" w:rsidRPr="003A02FB" w:rsidRDefault="0064002B" w:rsidP="00105247">
      <w:pPr>
        <w:pStyle w:val="darbo"/>
      </w:pPr>
      <w:r w:rsidRPr="003A02FB">
        <w:t>Premija neskiriama, jeigu darbuotojas per paskutinius šešis mėnesius padaro pareigų, nustatytų darbo teisės normose, darbo tvarkos taisyklėse, darbo sutartyje ar kituose lokalin</w:t>
      </w:r>
      <w:r w:rsidR="00F11062" w:rsidRPr="003A02FB">
        <w:t>iuose teisės aktuose, pažeidimą;</w:t>
      </w:r>
    </w:p>
    <w:p w:rsidR="003C3790" w:rsidRPr="003A02FB" w:rsidRDefault="00417834" w:rsidP="00105247">
      <w:pPr>
        <w:pStyle w:val="darbo"/>
      </w:pPr>
      <w:r w:rsidRPr="003A02FB">
        <w:lastRenderedPageBreak/>
        <w:t>Gimnazijos</w:t>
      </w:r>
      <w:r w:rsidR="00F11062" w:rsidRPr="003A02FB">
        <w:t xml:space="preserve"> darbuotojams, kurių materialinė būklė tapo sunki dėl jų pačių ligos, šeimos narių (sutuoktinio, vaiko (įvaikio), motinos (įmotės), tėvo (įtėvio), brolio (įbrolio), sesės (įseserės), taip pat išlaikytinių, kurių globėju ar rūpintoju yra paskirtas darbuotojas, ligos ar mirties, stichinės nelaimės ar tu</w:t>
      </w:r>
      <w:r w:rsidRPr="003A02FB">
        <w:t>rto netekimo, jeigu yra gimnazijos</w:t>
      </w:r>
      <w:r w:rsidR="00F11062" w:rsidRPr="003A02FB">
        <w:t xml:space="preserve"> darbuotojo rašytinis prašymas ir pateikti atitinkamą aplinkybę patvirtinantys dokumentai, gali būti skiriama</w:t>
      </w:r>
      <w:r w:rsidRPr="003A02FB">
        <w:t xml:space="preserve"> materialinė pašalpa iš gimnazijai</w:t>
      </w:r>
      <w:r w:rsidR="00F11062" w:rsidRPr="003A02FB">
        <w:t xml:space="preserve"> skirtų lėšų.</w:t>
      </w:r>
    </w:p>
    <w:p w:rsidR="00F11062" w:rsidRPr="003A02FB" w:rsidRDefault="00417834" w:rsidP="00105247">
      <w:pPr>
        <w:pStyle w:val="darbo"/>
      </w:pPr>
      <w:r w:rsidRPr="003A02FB">
        <w:t>Mirus gimnazijos</w:t>
      </w:r>
      <w:r w:rsidR="00F11062" w:rsidRPr="003A02FB">
        <w:t xml:space="preserve"> darbuotojui</w:t>
      </w:r>
      <w:r w:rsidRPr="003A02FB">
        <w:t>, jo šeimos nariams, iš gimnazijai</w:t>
      </w:r>
      <w:r w:rsidR="001A0176" w:rsidRPr="003A02FB">
        <w:t xml:space="preserve"> skirtų lėšų </w:t>
      </w:r>
      <w:r w:rsidR="00F11062" w:rsidRPr="003A02FB">
        <w:t>gali būti išmokama materialinė pašalpa, jeigu yra jo šeimos narių rašytinis prašymas ir pateikti mirties faktą patvirtinantys dokumentai.</w:t>
      </w:r>
    </w:p>
    <w:p w:rsidR="00F11062" w:rsidRPr="003A02FB" w:rsidRDefault="00417834" w:rsidP="00105247">
      <w:pPr>
        <w:pStyle w:val="darbo"/>
      </w:pPr>
      <w:r w:rsidRPr="003A02FB">
        <w:t>Materialinę pašalpą gimnazijos darbuotojams, išskyrus gimnazijos direktorių, skiria gimnazijos</w:t>
      </w:r>
      <w:r w:rsidR="00F11062" w:rsidRPr="003A02FB">
        <w:t xml:space="preserve"> direktorius suderinęs su </w:t>
      </w:r>
      <w:r w:rsidRPr="003A02FB">
        <w:t>darbuotojų atstovais iš gimnazijos</w:t>
      </w:r>
      <w:r w:rsidR="00F11062" w:rsidRPr="003A02FB">
        <w:t xml:space="preserve"> skir</w:t>
      </w:r>
      <w:r w:rsidRPr="003A02FB">
        <w:t>tų lėšų jų neviršijant. Gimnazijos</w:t>
      </w:r>
      <w:r w:rsidR="00F11062" w:rsidRPr="003A02FB">
        <w:t xml:space="preserve"> direktoriui materialinę pašalpą skiria savininko teises ir pareigas įgyvendinanti institu</w:t>
      </w:r>
      <w:r w:rsidRPr="003A02FB">
        <w:t>cija iš jo vadovaujamos gimnazijos</w:t>
      </w:r>
      <w:r w:rsidR="00F11062" w:rsidRPr="003A02FB">
        <w:t xml:space="preserve"> skirtų lėšų jų neviršijant.</w:t>
      </w:r>
    </w:p>
    <w:p w:rsidR="0064002B" w:rsidRPr="003A02FB" w:rsidRDefault="0064002B" w:rsidP="00105247">
      <w:pPr>
        <w:pStyle w:val="Antrat1"/>
        <w:rPr>
          <w:lang w:val="lt-LT"/>
        </w:rPr>
      </w:pPr>
      <w:r w:rsidRPr="003A02FB">
        <w:rPr>
          <w:lang w:val="lt-LT"/>
        </w:rPr>
        <w:t>VI SKIRSNIS</w:t>
      </w:r>
    </w:p>
    <w:p w:rsidR="0064002B" w:rsidRPr="003A02FB" w:rsidRDefault="0064002B" w:rsidP="00105247">
      <w:pPr>
        <w:pStyle w:val="Antrat1"/>
        <w:rPr>
          <w:lang w:val="lt-LT"/>
        </w:rPr>
      </w:pPr>
      <w:r w:rsidRPr="003A02FB">
        <w:rPr>
          <w:lang w:val="lt-LT"/>
        </w:rPr>
        <w:t>DARBO UŽMOKESČIO MOKĖJIMO TERMINAI, TVARKA</w:t>
      </w:r>
    </w:p>
    <w:p w:rsidR="0064002B" w:rsidRPr="003A02FB" w:rsidRDefault="0064002B" w:rsidP="00105247">
      <w:pPr>
        <w:pStyle w:val="darbo"/>
      </w:pPr>
      <w:r w:rsidRPr="003A02FB">
        <w:t>Darbo užmokestis darbuotojui mokamas ne rečiau kaip du kartus per mėnesį</w:t>
      </w:r>
      <w:r w:rsidR="00FA2451" w:rsidRPr="003A02FB">
        <w:t xml:space="preserve"> (10 ir 25 d.)</w:t>
      </w:r>
      <w:r w:rsidRPr="003A02FB">
        <w:t>, o jeigu darbuotojas prašo, - kartą per mėnesį.</w:t>
      </w:r>
    </w:p>
    <w:p w:rsidR="0064002B" w:rsidRPr="003A02FB" w:rsidRDefault="0064002B" w:rsidP="00105247">
      <w:pPr>
        <w:pStyle w:val="darbo"/>
      </w:pPr>
      <w:r w:rsidRPr="003A02FB">
        <w:t>Už darbą per kalendorinį mėnesį atsiskaitoma ne vėliau negu per dešimt darbo dienų nuo jo pabaigos, jeigu darbo teisės normos ar darbo sutartis nenustato kitaip.</w:t>
      </w:r>
    </w:p>
    <w:p w:rsidR="0064002B" w:rsidRPr="003A02FB" w:rsidRDefault="0064002B" w:rsidP="00105247">
      <w:pPr>
        <w:pStyle w:val="darbo"/>
      </w:pPr>
      <w:r w:rsidRPr="003A02FB">
        <w:t>Darbo užmokestis mokamas tik pinigais, pervedant į darbuotojo nurodytą asmeninę sąskaitą banke.</w:t>
      </w:r>
    </w:p>
    <w:p w:rsidR="0064002B" w:rsidRPr="003A02FB" w:rsidRDefault="0064002B" w:rsidP="00105247">
      <w:pPr>
        <w:pStyle w:val="darbo"/>
      </w:pPr>
      <w:r w:rsidRPr="003A02FB">
        <w:t>Darbo sutarčiai pasibaigus, visos darbuotojo su darbo santykiais susijusios išmokos išmokamos, kai nutraukiama darbo sutartis su darbuotoju.</w:t>
      </w:r>
    </w:p>
    <w:p w:rsidR="0064002B" w:rsidRPr="003A02FB" w:rsidRDefault="0064002B" w:rsidP="00105247">
      <w:pPr>
        <w:pStyle w:val="darbo"/>
      </w:pPr>
      <w:r w:rsidRPr="003A02FB">
        <w:t xml:space="preserve">Ne rečiau kaip kartą per mėnesį darbuotojui pateikiama informacija apie jam apskaičiuotas, išmokėtas ir išskaičiuotas  sumas ir apie darbo laiko trukmę. </w:t>
      </w:r>
    </w:p>
    <w:p w:rsidR="0064002B" w:rsidRPr="003A02FB" w:rsidRDefault="0064002B" w:rsidP="00105247">
      <w:pPr>
        <w:pStyle w:val="darbo"/>
      </w:pPr>
      <w:r w:rsidRPr="003A02FB">
        <w:t xml:space="preserve">Darbuotojui raštiškai prašant, darbdavys išduoda darbuotojui pažymą apie darbą </w:t>
      </w:r>
      <w:r w:rsidR="00417834" w:rsidRPr="003A02FB">
        <w:t>gimnazijoje</w:t>
      </w:r>
      <w:r w:rsidRPr="003A02FB">
        <w:t>. Pažymoje nurodoma darbuotojo darbo funkcijos ir/ar pareigos, kiek laiko jis dirbo, darbo užmokesčio dydis ir sumokėtų mokesčių bei valstybinio socialinio draudimo įmokų dydis.</w:t>
      </w:r>
    </w:p>
    <w:p w:rsidR="0064002B" w:rsidRPr="003A02FB" w:rsidRDefault="0064002B" w:rsidP="00105247">
      <w:pPr>
        <w:pStyle w:val="Antrat1"/>
        <w:rPr>
          <w:lang w:val="lt-LT"/>
        </w:rPr>
      </w:pPr>
      <w:r w:rsidRPr="003A02FB">
        <w:rPr>
          <w:lang w:val="lt-LT"/>
        </w:rPr>
        <w:t>VII SKIRSNIS</w:t>
      </w:r>
    </w:p>
    <w:p w:rsidR="0064002B" w:rsidRPr="003A02FB" w:rsidRDefault="0064002B" w:rsidP="00105247">
      <w:pPr>
        <w:pStyle w:val="Antrat1"/>
        <w:rPr>
          <w:lang w:val="lt-LT"/>
        </w:rPr>
      </w:pPr>
      <w:r w:rsidRPr="003A02FB">
        <w:rPr>
          <w:lang w:val="lt-LT"/>
        </w:rPr>
        <w:t>IŠSKAITOS IŠ DARBO UŽMOKESČIO</w:t>
      </w:r>
    </w:p>
    <w:p w:rsidR="0064002B" w:rsidRPr="003A02FB" w:rsidRDefault="0064002B" w:rsidP="00105247">
      <w:pPr>
        <w:pStyle w:val="darbo"/>
      </w:pPr>
      <w:r w:rsidRPr="003A02FB">
        <w:t>Išskaitos gali būti daromos šiais atvejais:</w:t>
      </w:r>
    </w:p>
    <w:p w:rsidR="0064002B" w:rsidRPr="003A02FB" w:rsidRDefault="0064002B" w:rsidP="005D215F">
      <w:pPr>
        <w:pStyle w:val="darbo"/>
        <w:numPr>
          <w:ilvl w:val="1"/>
          <w:numId w:val="25"/>
        </w:numPr>
        <w:ind w:left="0" w:firstLine="567"/>
      </w:pPr>
      <w:r w:rsidRPr="003A02FB">
        <w:t>grąžinti perduotoms ir darbuotojo nepanaudotoms pagal paskirtį darbdavio pinigų sumoms;</w:t>
      </w:r>
    </w:p>
    <w:p w:rsidR="0064002B" w:rsidRPr="003A02FB" w:rsidRDefault="0064002B" w:rsidP="005D215F">
      <w:pPr>
        <w:pStyle w:val="darbo"/>
        <w:numPr>
          <w:ilvl w:val="1"/>
          <w:numId w:val="25"/>
        </w:numPr>
        <w:tabs>
          <w:tab w:val="clear" w:pos="851"/>
          <w:tab w:val="left" w:pos="0"/>
        </w:tabs>
        <w:ind w:left="0" w:firstLine="567"/>
      </w:pPr>
      <w:r w:rsidRPr="003A02FB">
        <w:t>grąžinti sumoms, permokėtoms dėl skaičiavimo klaidų;</w:t>
      </w:r>
    </w:p>
    <w:p w:rsidR="0064002B" w:rsidRPr="003A02FB" w:rsidRDefault="0064002B" w:rsidP="008556CF">
      <w:pPr>
        <w:pStyle w:val="darbo"/>
        <w:numPr>
          <w:ilvl w:val="1"/>
          <w:numId w:val="25"/>
        </w:numPr>
        <w:ind w:hanging="858"/>
      </w:pPr>
      <w:r w:rsidRPr="003A02FB">
        <w:t>atlyginti žalai, kurią darbuotojas dėl savo kaltės padarė darbdaviui;</w:t>
      </w:r>
    </w:p>
    <w:p w:rsidR="0064002B" w:rsidRPr="003A02FB" w:rsidRDefault="0064002B" w:rsidP="005D215F">
      <w:pPr>
        <w:pStyle w:val="darbo"/>
        <w:numPr>
          <w:ilvl w:val="1"/>
          <w:numId w:val="25"/>
        </w:numPr>
        <w:tabs>
          <w:tab w:val="clear" w:pos="851"/>
          <w:tab w:val="left" w:pos="142"/>
        </w:tabs>
        <w:ind w:left="0" w:firstLine="567"/>
      </w:pPr>
      <w:r w:rsidRPr="003A02FB">
        <w:t>išieškoti atostoginiams už suteiktas atostogas, viršijančias įgytą teisę į visos trukmės ar dalies kasmetines atostogas, darbo sutartį nutraukus darbuotojo iniciatyva be svarbių priežasčių arba dėl darbuotojo kaltės darbdavio iniciatyva;</w:t>
      </w:r>
    </w:p>
    <w:p w:rsidR="0064002B" w:rsidRPr="003A02FB" w:rsidRDefault="005B5968" w:rsidP="005D215F">
      <w:pPr>
        <w:pStyle w:val="darbo"/>
        <w:numPr>
          <w:ilvl w:val="1"/>
          <w:numId w:val="25"/>
        </w:numPr>
        <w:ind w:left="0" w:firstLine="567"/>
      </w:pPr>
      <w:r w:rsidRPr="003A02FB">
        <w:t xml:space="preserve">išieškant </w:t>
      </w:r>
      <w:r w:rsidR="0064002B" w:rsidRPr="003A02FB">
        <w:t>nustatytas sumas pagal vykdomuosius dokumentus</w:t>
      </w:r>
      <w:r w:rsidR="0064002B" w:rsidRPr="003A02FB">
        <w:rPr>
          <w:b/>
          <w:bCs/>
        </w:rPr>
        <w:t xml:space="preserve"> </w:t>
      </w:r>
      <w:r w:rsidR="0064002B" w:rsidRPr="003A02FB">
        <w:t>(vykdomieji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64002B" w:rsidRPr="003A02FB" w:rsidRDefault="0064002B" w:rsidP="00105247">
      <w:pPr>
        <w:pStyle w:val="darbo"/>
      </w:pPr>
      <w:r w:rsidRPr="003A02FB">
        <w:t>Išskaita padaroma ne vėliau kaip per vieną mėnesį nuo tos dienos, kurią darbdavys sužinojo ar galėjo sužinoti apie atsiradusį išskaitos pagrindą.</w:t>
      </w:r>
    </w:p>
    <w:p w:rsidR="0064002B" w:rsidRPr="003A02FB" w:rsidRDefault="0064002B" w:rsidP="00105247">
      <w:pPr>
        <w:pStyle w:val="Antrat1"/>
        <w:rPr>
          <w:lang w:val="lt-LT"/>
        </w:rPr>
      </w:pPr>
      <w:r w:rsidRPr="003A02FB">
        <w:rPr>
          <w:lang w:val="lt-LT"/>
        </w:rPr>
        <w:lastRenderedPageBreak/>
        <w:t>VIII SKIRSNIS</w:t>
      </w:r>
    </w:p>
    <w:p w:rsidR="0064002B" w:rsidRPr="003A02FB" w:rsidRDefault="0064002B" w:rsidP="00105247">
      <w:pPr>
        <w:pStyle w:val="Antrat1"/>
        <w:rPr>
          <w:lang w:val="lt-LT"/>
        </w:rPr>
      </w:pPr>
      <w:r w:rsidRPr="003A02FB">
        <w:rPr>
          <w:lang w:val="lt-LT"/>
        </w:rPr>
        <w:t>LIGOS PAŠALPOS MOKĖJIMAS</w:t>
      </w:r>
    </w:p>
    <w:p w:rsidR="0064002B" w:rsidRPr="003A02FB" w:rsidRDefault="0064002B" w:rsidP="00105247">
      <w:pPr>
        <w:pStyle w:val="darbo"/>
      </w:pPr>
      <w:r w:rsidRPr="003A02FB">
        <w:t>Ligos pašalpa mokama už pirmąsias dvi kalendorines ligos dienas, sutampančias su darbuotojo darbo grafiku. Mokama ligos p</w:t>
      </w:r>
      <w:r w:rsidR="00F11062" w:rsidRPr="003A02FB">
        <w:t xml:space="preserve">ašalpa turi sudaryti </w:t>
      </w:r>
      <w:r w:rsidRPr="003A02FB">
        <w:t>80</w:t>
      </w:r>
      <w:r w:rsidR="00F11062" w:rsidRPr="003A02FB">
        <w:t>-100</w:t>
      </w:r>
      <w:r w:rsidRPr="003A02FB">
        <w:t xml:space="preserve"> procentų pašalpos gavėjo vidutinio uždarbio, apskaičiuoto Lietuvos Respublikos Vyriausybės nustatyta tvarka.</w:t>
      </w:r>
    </w:p>
    <w:p w:rsidR="0064002B" w:rsidRPr="003A02FB" w:rsidRDefault="0064002B" w:rsidP="00105247">
      <w:pPr>
        <w:pStyle w:val="darbo"/>
      </w:pPr>
      <w:r w:rsidRPr="003A02FB">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64002B" w:rsidRPr="003A02FB" w:rsidRDefault="0064002B" w:rsidP="00105247">
      <w:pPr>
        <w:pStyle w:val="Antrat1"/>
        <w:rPr>
          <w:lang w:val="lt-LT"/>
        </w:rPr>
      </w:pPr>
      <w:r w:rsidRPr="003A02FB">
        <w:rPr>
          <w:lang w:val="lt-LT"/>
        </w:rPr>
        <w:t>III SKYRIUS</w:t>
      </w:r>
    </w:p>
    <w:p w:rsidR="0064002B" w:rsidRPr="003A02FB" w:rsidRDefault="00417834" w:rsidP="00FB1FB3">
      <w:pPr>
        <w:pStyle w:val="Antrat1"/>
        <w:spacing w:line="240" w:lineRule="auto"/>
        <w:rPr>
          <w:lang w:val="lt-LT"/>
        </w:rPr>
      </w:pPr>
      <w:r w:rsidRPr="003A02FB">
        <w:rPr>
          <w:lang w:val="lt-LT"/>
        </w:rPr>
        <w:t>GIMNAZIJOJE</w:t>
      </w:r>
      <w:r w:rsidR="0064002B" w:rsidRPr="003A02FB">
        <w:rPr>
          <w:lang w:val="lt-LT"/>
        </w:rPr>
        <w:t xml:space="preserve"> PATVIRTINTŲ PARE</w:t>
      </w:r>
      <w:r w:rsidR="00105247" w:rsidRPr="003A02FB">
        <w:rPr>
          <w:lang w:val="lt-LT"/>
        </w:rPr>
        <w:t>IGYBIŲ DARBO APMOKĖJIMO SĄLYGOS</w:t>
      </w:r>
      <w:r w:rsidR="00FB1FB3" w:rsidRPr="003A02FB">
        <w:rPr>
          <w:lang w:val="lt-LT"/>
        </w:rPr>
        <w:t>,</w:t>
      </w:r>
    </w:p>
    <w:p w:rsidR="0064002B" w:rsidRPr="003A02FB" w:rsidRDefault="0064002B" w:rsidP="00FB1FB3">
      <w:pPr>
        <w:pStyle w:val="Antrat1"/>
        <w:spacing w:line="240" w:lineRule="auto"/>
        <w:rPr>
          <w:lang w:val="lt-LT"/>
        </w:rPr>
      </w:pPr>
      <w:r w:rsidRPr="003A02FB">
        <w:rPr>
          <w:lang w:val="lt-LT"/>
        </w:rPr>
        <w:t>PAREIGINĖS ALGOS PASTOVI</w:t>
      </w:r>
      <w:r w:rsidR="00417834" w:rsidRPr="003A02FB">
        <w:rPr>
          <w:lang w:val="lt-LT"/>
        </w:rPr>
        <w:t xml:space="preserve">OSIOS DALIES NUSTATYMO GIMNAZIJOS </w:t>
      </w:r>
      <w:r w:rsidRPr="003A02FB">
        <w:rPr>
          <w:lang w:val="lt-LT"/>
        </w:rPr>
        <w:t>DARBUOTOJAMS KRITERIJAI</w:t>
      </w:r>
    </w:p>
    <w:p w:rsidR="0064002B" w:rsidRPr="003A02FB" w:rsidRDefault="00417834" w:rsidP="00105247">
      <w:pPr>
        <w:pStyle w:val="darbo"/>
      </w:pPr>
      <w:r w:rsidRPr="003A02FB">
        <w:t>Gimnazijos</w:t>
      </w:r>
      <w:r w:rsidR="0064002B" w:rsidRPr="003A02FB">
        <w:t xml:space="preserve"> mokytojų, pagalbos mokiniui specialistų kvalifikacinės kategorijos nustatomos Švietimo ir mokslo ministro nustatyta tvarka.</w:t>
      </w:r>
    </w:p>
    <w:p w:rsidR="0064002B" w:rsidRPr="003A02FB" w:rsidRDefault="00417834" w:rsidP="00105247">
      <w:pPr>
        <w:pStyle w:val="darbo"/>
      </w:pPr>
      <w:r w:rsidRPr="003A02FB">
        <w:t>Gimnazijos</w:t>
      </w:r>
      <w:r w:rsidR="0064002B" w:rsidRPr="003A02FB">
        <w:t xml:space="preserve"> direktorius, nustatydamas pastoviosios dalies koeficientą darbuot</w:t>
      </w:r>
      <w:r w:rsidRPr="003A02FB">
        <w:t xml:space="preserve">ojams, atsižvelgia į gimnazijai </w:t>
      </w:r>
      <w:r w:rsidR="0064002B" w:rsidRPr="003A02FB">
        <w:t>skirtas lėšas.</w:t>
      </w:r>
    </w:p>
    <w:p w:rsidR="0064002B" w:rsidRPr="003A02FB" w:rsidRDefault="00417834" w:rsidP="00105247">
      <w:pPr>
        <w:pStyle w:val="darbo"/>
      </w:pPr>
      <w:r w:rsidRPr="003A02FB">
        <w:t>G</w:t>
      </w:r>
      <w:r w:rsidR="00C01E11" w:rsidRPr="003A02FB">
        <w:t>imnazijos</w:t>
      </w:r>
      <w:r w:rsidR="0064002B" w:rsidRPr="003A02FB">
        <w:t xml:space="preserve"> direk</w:t>
      </w:r>
      <w:r w:rsidR="00C01E11" w:rsidRPr="003A02FB">
        <w:t xml:space="preserve">torius įsakymu tvirtina gimnazijos darbuotojų </w:t>
      </w:r>
      <w:r w:rsidR="0064002B" w:rsidRPr="003A02FB">
        <w:t xml:space="preserve">pareigybių sąrašą, pareigybių lygius ir pareigybių aprašus. </w:t>
      </w:r>
    </w:p>
    <w:p w:rsidR="0064002B" w:rsidRPr="003A02FB" w:rsidRDefault="00C01E11" w:rsidP="00105247">
      <w:pPr>
        <w:pStyle w:val="darbo"/>
      </w:pPr>
      <w:r w:rsidRPr="003A02FB">
        <w:t>Gimnazijoje</w:t>
      </w:r>
      <w:r w:rsidR="0064002B" w:rsidRPr="003A02FB">
        <w:t xml:space="preserve"> patvirtintos pa</w:t>
      </w:r>
      <w:r w:rsidRPr="003A02FB">
        <w:t>reigybės, vadovaujantis Panevėžio</w:t>
      </w:r>
      <w:r w:rsidR="003B1B81" w:rsidRPr="003A02FB">
        <w:t xml:space="preserve"> rajono savivaldybės </w:t>
      </w:r>
      <w:r w:rsidR="000124F5" w:rsidRPr="003A02FB">
        <w:t>bendrojo ugdymo įstaigų didžiausiu leistinu pareigybių skaičiumi</w:t>
      </w:r>
      <w:r w:rsidR="007241DC" w:rsidRPr="003A02FB">
        <w:t>,</w:t>
      </w:r>
      <w:r w:rsidR="0064002B" w:rsidRPr="003A02FB">
        <w:t xml:space="preserve"> jų darbo apmokėjimas:</w:t>
      </w:r>
    </w:p>
    <w:p w:rsidR="0064002B" w:rsidRPr="003A02FB" w:rsidRDefault="00C01E11" w:rsidP="005D215F">
      <w:pPr>
        <w:pStyle w:val="darbo"/>
        <w:numPr>
          <w:ilvl w:val="1"/>
          <w:numId w:val="25"/>
        </w:numPr>
        <w:ind w:left="0" w:firstLine="567"/>
        <w:rPr>
          <w:rFonts w:cs="Times New Roman"/>
        </w:rPr>
      </w:pPr>
      <w:r w:rsidRPr="003A02FB">
        <w:rPr>
          <w:rFonts w:cs="Times New Roman"/>
        </w:rPr>
        <w:t>Gimnazijos</w:t>
      </w:r>
      <w:r w:rsidR="0064002B" w:rsidRPr="003A02FB">
        <w:rPr>
          <w:rFonts w:cs="Times New Roman"/>
        </w:rPr>
        <w:t xml:space="preserve"> direktorius: </w:t>
      </w:r>
    </w:p>
    <w:p w:rsidR="0064002B" w:rsidRPr="003A02FB" w:rsidRDefault="005B5968" w:rsidP="005D215F">
      <w:pPr>
        <w:pStyle w:val="darbo"/>
        <w:numPr>
          <w:ilvl w:val="2"/>
          <w:numId w:val="25"/>
        </w:numPr>
        <w:tabs>
          <w:tab w:val="clear" w:pos="1304"/>
          <w:tab w:val="left" w:pos="0"/>
          <w:tab w:val="left" w:pos="1701"/>
        </w:tabs>
        <w:ind w:left="0" w:firstLine="567"/>
        <w:rPr>
          <w:rFonts w:cs="Times New Roman"/>
        </w:rPr>
      </w:pPr>
      <w:r w:rsidRPr="003A02FB">
        <w:rPr>
          <w:rFonts w:ascii="TimesNewRomanPSMT" w:hAnsi="TimesNewRomanPSMT" w:cs="TimesNewRomanPSMT"/>
          <w:lang w:eastAsia="lt-LT"/>
        </w:rPr>
        <w:t>g</w:t>
      </w:r>
      <w:r w:rsidR="00C01E11" w:rsidRPr="003A02FB">
        <w:rPr>
          <w:rFonts w:ascii="TimesNewRomanPSMT" w:hAnsi="TimesNewRomanPSMT" w:cs="TimesNewRomanPSMT"/>
          <w:lang w:eastAsia="lt-LT"/>
        </w:rPr>
        <w:t>imnazijo</w:t>
      </w:r>
      <w:r w:rsidR="0012133E" w:rsidRPr="003A02FB">
        <w:rPr>
          <w:rFonts w:ascii="TimesNewRomanPSMT" w:hAnsi="TimesNewRomanPSMT" w:cs="TimesNewRomanPSMT"/>
          <w:lang w:eastAsia="lt-LT"/>
        </w:rPr>
        <w:t xml:space="preserve">s direktoriaus pareiginę algą (pastoviąją ir kintamąją dalis arba pastoviąją dalį), vadovaudamasis įstatymu ir </w:t>
      </w:r>
      <w:r w:rsidR="00164537" w:rsidRPr="003A02FB">
        <w:rPr>
          <w:rFonts w:cs="Times New Roman"/>
        </w:rPr>
        <w:t>Biudžetinių įstai</w:t>
      </w:r>
      <w:r w:rsidR="00C01E11" w:rsidRPr="003A02FB">
        <w:rPr>
          <w:rFonts w:cs="Times New Roman"/>
        </w:rPr>
        <w:t>gų, kurių savininkė yra Panevėžio</w:t>
      </w:r>
      <w:r w:rsidR="00164537" w:rsidRPr="003A02FB">
        <w:rPr>
          <w:rFonts w:cs="Times New Roman"/>
        </w:rPr>
        <w:t xml:space="preserve"> rajono savivaldybė,</w:t>
      </w:r>
      <w:r w:rsidR="00C01E11" w:rsidRPr="003A02FB">
        <w:rPr>
          <w:rFonts w:cs="Times New Roman"/>
        </w:rPr>
        <w:t xml:space="preserve"> vadovų darbo apmokėjimo sistemą</w:t>
      </w:r>
      <w:r w:rsidR="0012133E" w:rsidRPr="003A02FB">
        <w:rPr>
          <w:rFonts w:ascii="TimesNewRomanPSMT" w:hAnsi="TimesNewRomanPSMT" w:cs="TimesNewRomanPSMT"/>
          <w:lang w:eastAsia="lt-LT"/>
        </w:rPr>
        <w:t>, nustato savivaldybės meras potvarkiu. Įstaigos vadovo</w:t>
      </w:r>
      <w:r w:rsidR="00164537" w:rsidRPr="003A02FB">
        <w:rPr>
          <w:rFonts w:ascii="TimesNewRomanPSMT" w:hAnsi="TimesNewRomanPSMT" w:cs="TimesNewRomanPSMT"/>
          <w:lang w:eastAsia="lt-LT"/>
        </w:rPr>
        <w:t xml:space="preserve"> </w:t>
      </w:r>
      <w:r w:rsidR="0012133E" w:rsidRPr="003A02FB">
        <w:rPr>
          <w:rFonts w:ascii="TimesNewRomanPSMT" w:hAnsi="TimesNewRomanPSMT" w:cs="TimesNewRomanPSMT"/>
          <w:lang w:eastAsia="lt-LT"/>
        </w:rPr>
        <w:t>pareiginė alga įrašoma darbo sutartyje.</w:t>
      </w:r>
    </w:p>
    <w:p w:rsidR="0064002B" w:rsidRPr="003A02FB" w:rsidRDefault="0064002B" w:rsidP="005D215F">
      <w:pPr>
        <w:pStyle w:val="darbo"/>
        <w:numPr>
          <w:ilvl w:val="2"/>
          <w:numId w:val="25"/>
        </w:numPr>
        <w:tabs>
          <w:tab w:val="clear" w:pos="1134"/>
          <w:tab w:val="clear" w:pos="1304"/>
          <w:tab w:val="left" w:pos="0"/>
          <w:tab w:val="left" w:pos="1701"/>
        </w:tabs>
        <w:ind w:left="0" w:firstLine="567"/>
        <w:rPr>
          <w:rFonts w:cs="Times New Roman"/>
        </w:rPr>
      </w:pPr>
      <w:r w:rsidRPr="003A02FB">
        <w:rPr>
          <w:rFonts w:cs="Times New Roman"/>
        </w:rPr>
        <w:t xml:space="preserve">pareiginės algos pastovioji dalis nustatoma pagal </w:t>
      </w:r>
      <w:r w:rsidR="0012133E" w:rsidRPr="003A02FB">
        <w:rPr>
          <w:rFonts w:cs="Times New Roman"/>
        </w:rPr>
        <w:t>LR Valstybės ir savivaldybių įstaigų darb</w:t>
      </w:r>
      <w:r w:rsidR="00122F2A" w:rsidRPr="003A02FB">
        <w:rPr>
          <w:rFonts w:cs="Times New Roman"/>
        </w:rPr>
        <w:t>uotojų darbo apmokėjimo įstatymą</w:t>
      </w:r>
      <w:r w:rsidR="0012133E" w:rsidRPr="003A02FB">
        <w:rPr>
          <w:rFonts w:cs="Times New Roman"/>
        </w:rPr>
        <w:t xml:space="preserve"> ir Biudžetinių įstaigų, kurių savininkė y</w:t>
      </w:r>
      <w:r w:rsidR="00C01E11" w:rsidRPr="003A02FB">
        <w:rPr>
          <w:rFonts w:cs="Times New Roman"/>
        </w:rPr>
        <w:t xml:space="preserve">ra Panevėžio </w:t>
      </w:r>
      <w:r w:rsidR="0012133E" w:rsidRPr="003A02FB">
        <w:rPr>
          <w:rFonts w:cs="Times New Roman"/>
        </w:rPr>
        <w:t>rajono savivaldybė, vadovų darbo apmokėjimo sistem</w:t>
      </w:r>
      <w:r w:rsidR="005B5968" w:rsidRPr="003A02FB">
        <w:rPr>
          <w:rFonts w:cs="Times New Roman"/>
        </w:rPr>
        <w:t>ą</w:t>
      </w:r>
      <w:r w:rsidR="0012133E" w:rsidRPr="003A02FB">
        <w:rPr>
          <w:rFonts w:cs="Times New Roman"/>
        </w:rPr>
        <w:t>, atsižvelgiant į pedagoginio darbo stažą, mokinių skaičių bei veiklos sudėtingumą;</w:t>
      </w:r>
    </w:p>
    <w:p w:rsidR="0064002B" w:rsidRPr="003A02FB" w:rsidRDefault="00C01E11" w:rsidP="00472D86">
      <w:pPr>
        <w:pStyle w:val="darbo"/>
        <w:numPr>
          <w:ilvl w:val="1"/>
          <w:numId w:val="25"/>
        </w:numPr>
        <w:ind w:hanging="858"/>
        <w:rPr>
          <w:rFonts w:cs="Times New Roman"/>
        </w:rPr>
      </w:pPr>
      <w:r w:rsidRPr="003A02FB">
        <w:rPr>
          <w:rFonts w:cs="Times New Roman"/>
        </w:rPr>
        <w:t>Gimnazijos</w:t>
      </w:r>
      <w:r w:rsidR="0064002B" w:rsidRPr="003A02FB">
        <w:rPr>
          <w:rFonts w:cs="Times New Roman"/>
        </w:rPr>
        <w:t xml:space="preserve"> direktoriaus pavaduotojas ugdymui</w:t>
      </w:r>
      <w:r w:rsidR="005B5968" w:rsidRPr="003A02FB">
        <w:rPr>
          <w:rFonts w:cs="Times New Roman"/>
        </w:rPr>
        <w:t>, skyriaus vedėjas</w:t>
      </w:r>
      <w:r w:rsidR="0064002B" w:rsidRPr="003A02FB">
        <w:rPr>
          <w:rFonts w:cs="Times New Roman"/>
        </w:rPr>
        <w:t>:</w:t>
      </w:r>
    </w:p>
    <w:p w:rsidR="0064002B" w:rsidRPr="003A02FB" w:rsidRDefault="00C01E11" w:rsidP="005D215F">
      <w:pPr>
        <w:pStyle w:val="darbo"/>
        <w:numPr>
          <w:ilvl w:val="2"/>
          <w:numId w:val="25"/>
        </w:numPr>
        <w:tabs>
          <w:tab w:val="clear" w:pos="1134"/>
          <w:tab w:val="clear" w:pos="1304"/>
          <w:tab w:val="left" w:pos="0"/>
          <w:tab w:val="left" w:pos="1701"/>
        </w:tabs>
        <w:ind w:left="0" w:firstLine="567"/>
        <w:rPr>
          <w:rFonts w:cs="Times New Roman"/>
        </w:rPr>
      </w:pPr>
      <w:r w:rsidRPr="003A02FB">
        <w:rPr>
          <w:rFonts w:cs="Times New Roman"/>
        </w:rPr>
        <w:t>Gimnazijos</w:t>
      </w:r>
      <w:r w:rsidR="0064002B" w:rsidRPr="003A02FB">
        <w:rPr>
          <w:rFonts w:cs="Times New Roman"/>
        </w:rPr>
        <w:t xml:space="preserve"> direktorius nustato</w:t>
      </w:r>
      <w:r w:rsidR="0064002B" w:rsidRPr="003A02FB">
        <w:rPr>
          <w:rFonts w:cs="Times New Roman"/>
          <w:color w:val="FF0000"/>
        </w:rPr>
        <w:t xml:space="preserve"> </w:t>
      </w:r>
      <w:r w:rsidR="0064002B" w:rsidRPr="003A02FB">
        <w:rPr>
          <w:rFonts w:cs="Times New Roman"/>
        </w:rPr>
        <w:t>fiksuotą</w:t>
      </w:r>
      <w:r w:rsidR="0064002B" w:rsidRPr="003A02FB">
        <w:rPr>
          <w:rFonts w:cs="Times New Roman"/>
          <w:color w:val="FF0000"/>
        </w:rPr>
        <w:t xml:space="preserve"> </w:t>
      </w:r>
      <w:r w:rsidR="0064002B" w:rsidRPr="003A02FB">
        <w:rPr>
          <w:rFonts w:cs="Times New Roman"/>
        </w:rPr>
        <w:t>mėnesinį darbo užmokesčio dydį;</w:t>
      </w:r>
    </w:p>
    <w:p w:rsidR="0064002B" w:rsidRPr="003A02FB" w:rsidRDefault="0064002B" w:rsidP="005D215F">
      <w:pPr>
        <w:pStyle w:val="darbo"/>
        <w:numPr>
          <w:ilvl w:val="2"/>
          <w:numId w:val="25"/>
        </w:numPr>
        <w:tabs>
          <w:tab w:val="clear" w:pos="1134"/>
          <w:tab w:val="clear" w:pos="1304"/>
          <w:tab w:val="left" w:pos="0"/>
          <w:tab w:val="left" w:pos="426"/>
          <w:tab w:val="left" w:pos="709"/>
          <w:tab w:val="left" w:pos="1701"/>
        </w:tabs>
        <w:ind w:left="0" w:firstLine="567"/>
        <w:rPr>
          <w:rFonts w:cs="Times New Roman"/>
        </w:rPr>
      </w:pPr>
      <w:r w:rsidRPr="003A02FB">
        <w:rPr>
          <w:rFonts w:cs="Times New Roman"/>
        </w:rPr>
        <w:t xml:space="preserve"> </w:t>
      </w:r>
      <w:r w:rsidR="00164537" w:rsidRPr="003A02FB">
        <w:rPr>
          <w:rFonts w:cs="Times New Roman"/>
          <w:bCs/>
        </w:rPr>
        <w:t>pareiginės algos pastovioji dalis nustatoma pagal LR Valstybės ir savivaldybių įstaigų darb</w:t>
      </w:r>
      <w:r w:rsidR="00122F2A" w:rsidRPr="003A02FB">
        <w:rPr>
          <w:rFonts w:cs="Times New Roman"/>
          <w:bCs/>
        </w:rPr>
        <w:t>uotojų darbo apmokėjimo įstatymą,</w:t>
      </w:r>
      <w:r w:rsidR="00164537" w:rsidRPr="003A02FB">
        <w:rPr>
          <w:rFonts w:cs="Times New Roman"/>
          <w:bCs/>
        </w:rPr>
        <w:t xml:space="preserve"> atsižvelgiant į pedagoginio darbo stažą ir mokinių skaičių</w:t>
      </w:r>
      <w:r w:rsidR="00A70FF4" w:rsidRPr="003A02FB">
        <w:rPr>
          <w:rFonts w:cs="Times New Roman"/>
          <w:bCs/>
        </w:rPr>
        <w:t>.</w:t>
      </w:r>
      <w:r w:rsidR="00A70FF4" w:rsidRPr="003A02FB">
        <w:rPr>
          <w:rFonts w:cs="Times New Roman"/>
        </w:rPr>
        <w:t xml:space="preserve"> Nustatant koef</w:t>
      </w:r>
      <w:r w:rsidR="00C01E11" w:rsidRPr="003A02FB">
        <w:rPr>
          <w:rFonts w:cs="Times New Roman"/>
        </w:rPr>
        <w:t>icientą atsižvelgiama į gimnazijos</w:t>
      </w:r>
      <w:r w:rsidR="00A70FF4" w:rsidRPr="003A02FB">
        <w:rPr>
          <w:rFonts w:cs="Times New Roman"/>
        </w:rPr>
        <w:t xml:space="preserve"> turimas lėšas</w:t>
      </w:r>
      <w:r w:rsidR="005D0CB8" w:rsidRPr="003A02FB">
        <w:rPr>
          <w:rFonts w:cs="Times New Roman"/>
          <w:bCs/>
        </w:rPr>
        <w:t xml:space="preserve"> (7</w:t>
      </w:r>
      <w:r w:rsidR="00122F2A" w:rsidRPr="003A02FB">
        <w:rPr>
          <w:rFonts w:cs="Times New Roman"/>
          <w:bCs/>
        </w:rPr>
        <w:t xml:space="preserve"> priedas)</w:t>
      </w:r>
      <w:r w:rsidRPr="003A02FB">
        <w:rPr>
          <w:rFonts w:cs="Times New Roman"/>
        </w:rPr>
        <w:t>;</w:t>
      </w:r>
    </w:p>
    <w:p w:rsidR="00164537" w:rsidRPr="003A02FB" w:rsidRDefault="00164537" w:rsidP="00472D86">
      <w:pPr>
        <w:pStyle w:val="darbo"/>
        <w:numPr>
          <w:ilvl w:val="1"/>
          <w:numId w:val="25"/>
        </w:numPr>
        <w:tabs>
          <w:tab w:val="clear" w:pos="851"/>
          <w:tab w:val="left" w:pos="0"/>
        </w:tabs>
        <w:ind w:left="0" w:firstLine="567"/>
        <w:rPr>
          <w:rFonts w:cs="Times New Roman"/>
          <w:bCs/>
        </w:rPr>
      </w:pPr>
      <w:r w:rsidRPr="003A02FB">
        <w:rPr>
          <w:rFonts w:cs="Times New Roman"/>
          <w:bCs/>
        </w:rPr>
        <w:t>mokytojui, di</w:t>
      </w:r>
      <w:r w:rsidR="00A374EC" w:rsidRPr="003A02FB">
        <w:rPr>
          <w:rFonts w:cs="Times New Roman"/>
          <w:bCs/>
        </w:rPr>
        <w:t xml:space="preserve">rbančiam pagal bendrojo ugdymo </w:t>
      </w:r>
      <w:r w:rsidRPr="003A02FB">
        <w:rPr>
          <w:rFonts w:cs="Times New Roman"/>
          <w:bCs/>
        </w:rPr>
        <w:t xml:space="preserve">ir neformaliojo švietimo programas, krūvio sandara ir apmokėjimas sudaromas etatinio apmokėjimo principu. Etatą sudaro šios dalys: I – kontaktinės valandos (pagal ugdymo planą ir mokymo programas numatytos valandas), II – valandos funkcijoms, susijusioms su kontaktinėmis valandomis vykdyti (ugdomajai veiklai planuoti, pasiruošti pamokoms, mokinių mokymosi pasiekimams vertinti, mokiniams, jų tėvams informuoti apie mokinių ugdymo ir ugdymosi poreikius, pažangą, </w:t>
      </w:r>
      <w:proofErr w:type="spellStart"/>
      <w:r w:rsidRPr="003A02FB">
        <w:rPr>
          <w:rFonts w:cs="Times New Roman"/>
          <w:bCs/>
        </w:rPr>
        <w:t>profesiškai</w:t>
      </w:r>
      <w:proofErr w:type="spellEnd"/>
      <w:r w:rsidRPr="003A02FB">
        <w:rPr>
          <w:rFonts w:cs="Times New Roman"/>
          <w:bCs/>
        </w:rPr>
        <w:t xml:space="preserve"> tobulėti), III – valandos funkcijoms, susijusioms su veikla mokyklos bendruomenei (vadovauti klasei ar grupei ir veikloms, kurios padeda siekti įstaigos tikslų ir efektyvaus funkcionavimo).</w:t>
      </w:r>
    </w:p>
    <w:p w:rsidR="00164537" w:rsidRPr="003A02FB" w:rsidRDefault="00164537" w:rsidP="005D215F">
      <w:pPr>
        <w:pStyle w:val="darbo"/>
        <w:numPr>
          <w:ilvl w:val="2"/>
          <w:numId w:val="25"/>
        </w:numPr>
        <w:tabs>
          <w:tab w:val="clear" w:pos="1304"/>
          <w:tab w:val="left" w:pos="284"/>
          <w:tab w:val="left" w:pos="1701"/>
        </w:tabs>
        <w:ind w:left="0" w:firstLine="567"/>
        <w:rPr>
          <w:rFonts w:cs="Times New Roman"/>
          <w:bCs/>
        </w:rPr>
      </w:pPr>
      <w:r w:rsidRPr="003A02FB">
        <w:rPr>
          <w:rFonts w:cs="Times New Roman"/>
          <w:bCs/>
        </w:rPr>
        <w:t xml:space="preserve"> pilną etatą sudaro 36 savaitinės valandos, 1512 metinės valandos, etatas gali būti </w:t>
      </w:r>
      <w:proofErr w:type="spellStart"/>
      <w:r w:rsidRPr="003A02FB">
        <w:rPr>
          <w:rFonts w:cs="Times New Roman"/>
          <w:bCs/>
        </w:rPr>
        <w:t>dalomas</w:t>
      </w:r>
      <w:proofErr w:type="spellEnd"/>
      <w:r w:rsidRPr="003A02FB">
        <w:rPr>
          <w:rFonts w:cs="Times New Roman"/>
          <w:bCs/>
        </w:rPr>
        <w:t xml:space="preserve"> ir </w:t>
      </w:r>
      <w:r w:rsidR="00C01E11" w:rsidRPr="003A02FB">
        <w:rPr>
          <w:rFonts w:cs="Times New Roman"/>
          <w:bCs/>
        </w:rPr>
        <w:t>sudaromas pagal gimnazijos</w:t>
      </w:r>
      <w:r w:rsidRPr="003A02FB">
        <w:rPr>
          <w:rFonts w:cs="Times New Roman"/>
          <w:bCs/>
        </w:rPr>
        <w:t xml:space="preserve"> mokinių skaičių ir turimą finansavimą. Sudarytas ir patvirtintas etatas ar jo dalis yra nedaloma ir mokytojas atlieka visas jame numatytas funkcijas, mokytojas turi teisę atsisakyti </w:t>
      </w:r>
      <w:r w:rsidRPr="003A02FB">
        <w:rPr>
          <w:rFonts w:cs="Times New Roman"/>
          <w:bCs/>
        </w:rPr>
        <w:lastRenderedPageBreak/>
        <w:t>viso etato ar jo dalies, bet ne atskirų etate numatytų funkcijų vykdymo. Etatas ar jo dalis gali ke</w:t>
      </w:r>
      <w:r w:rsidR="00A374EC" w:rsidRPr="003A02FB">
        <w:rPr>
          <w:rFonts w:cs="Times New Roman"/>
          <w:bCs/>
        </w:rPr>
        <w:t>istis jei mokslo metų eigoje</w:t>
      </w:r>
      <w:r w:rsidRPr="003A02FB">
        <w:rPr>
          <w:rFonts w:cs="Times New Roman"/>
          <w:bCs/>
        </w:rPr>
        <w:t xml:space="preserve"> nelieka </w:t>
      </w:r>
      <w:r w:rsidR="00A374EC" w:rsidRPr="003A02FB">
        <w:rPr>
          <w:rFonts w:cs="Times New Roman"/>
          <w:bCs/>
        </w:rPr>
        <w:t xml:space="preserve">klasės tuo atveju </w:t>
      </w:r>
      <w:r w:rsidRPr="003A02FB">
        <w:rPr>
          <w:rFonts w:cs="Times New Roman"/>
          <w:bCs/>
        </w:rPr>
        <w:t>keičiasi etato I dalis (kontaktinės valandos) ir II dalis (valandos funkcijoms, susijusioms su kontaktinėmis valandomis vykdyti), III dalis (valandos funkcijoms, susijusioms su veikla mokyklos bendruomenei) tuo atveju nesikeičia.</w:t>
      </w:r>
    </w:p>
    <w:p w:rsidR="00164537" w:rsidRPr="003A02FB" w:rsidRDefault="00164537" w:rsidP="005D215F">
      <w:pPr>
        <w:pStyle w:val="darbo"/>
        <w:numPr>
          <w:ilvl w:val="2"/>
          <w:numId w:val="25"/>
        </w:numPr>
        <w:tabs>
          <w:tab w:val="clear" w:pos="1304"/>
          <w:tab w:val="left" w:pos="426"/>
          <w:tab w:val="left" w:pos="1701"/>
        </w:tabs>
        <w:ind w:left="0" w:firstLine="567"/>
        <w:rPr>
          <w:rFonts w:cs="Times New Roman"/>
          <w:bCs/>
        </w:rPr>
      </w:pPr>
      <w:r w:rsidRPr="003A02FB">
        <w:rPr>
          <w:rFonts w:cs="Times New Roman"/>
          <w:bCs/>
        </w:rPr>
        <w:t>III dalį (valandos funkcijoms, susijusioms su veikla</w:t>
      </w:r>
      <w:r w:rsidR="00C01E11" w:rsidRPr="003A02FB">
        <w:rPr>
          <w:rFonts w:cs="Times New Roman"/>
          <w:bCs/>
        </w:rPr>
        <w:t xml:space="preserve"> mokyklos bendruomenei) gimnazijos</w:t>
      </w:r>
      <w:r w:rsidRPr="003A02FB">
        <w:rPr>
          <w:rFonts w:cs="Times New Roman"/>
          <w:bCs/>
        </w:rPr>
        <w:t xml:space="preserve"> vadovas, suderinęs su darbuotojų atstovais, paskirsto pagal turimus finansinius išteklius, numato darbuotojus, taip pat numato atliekamų darbų kontrolę ir fiksavimą. Rekomenduojama, kad šiai etato daliai skiriamų valandų tektų visiems pedagoginiams darbuotojams.</w:t>
      </w:r>
    </w:p>
    <w:p w:rsidR="002F6CCB" w:rsidRPr="003A02FB" w:rsidRDefault="00164537" w:rsidP="005D215F">
      <w:pPr>
        <w:pStyle w:val="darbo"/>
        <w:numPr>
          <w:ilvl w:val="2"/>
          <w:numId w:val="25"/>
        </w:numPr>
        <w:tabs>
          <w:tab w:val="clear" w:pos="1304"/>
          <w:tab w:val="left" w:pos="284"/>
          <w:tab w:val="left" w:pos="1701"/>
        </w:tabs>
        <w:ind w:left="0" w:firstLine="567"/>
      </w:pPr>
      <w:r w:rsidRPr="003A02FB">
        <w:rPr>
          <w:rFonts w:cs="Times New Roman"/>
          <w:bCs/>
        </w:rPr>
        <w:t>I dalis (kontaktinės valandos) įgyvendinamos pagal patvirtintą grafiką (tvarkaraštį), jo mokytojas laikosi, savavališkai nekeičia. II dalis (valandos funkcijoms, susijusioms su kontaktinėmis valandomis vykdyti</w:t>
      </w:r>
      <w:r w:rsidR="00C01E11" w:rsidRPr="003A02FB">
        <w:rPr>
          <w:rFonts w:cs="Times New Roman"/>
          <w:bCs/>
        </w:rPr>
        <w:t>, profesinis tobulėjimas - jį rekomenduojama vykdyti ne savo vedamų pamokų metu.</w:t>
      </w:r>
      <w:r w:rsidRPr="003A02FB">
        <w:rPr>
          <w:rFonts w:cs="Times New Roman"/>
          <w:bCs/>
        </w:rPr>
        <w:t xml:space="preserve">) </w:t>
      </w:r>
      <w:r w:rsidR="00C01E11" w:rsidRPr="003A02FB">
        <w:rPr>
          <w:rFonts w:cs="Times New Roman"/>
          <w:bCs/>
        </w:rPr>
        <w:t>50</w:t>
      </w:r>
      <w:r w:rsidR="00C01E11" w:rsidRPr="003A02FB">
        <w:rPr>
          <w:rFonts w:cs="Times New Roman"/>
        </w:rPr>
        <w:t>% laiko gali būti</w:t>
      </w:r>
      <w:r w:rsidR="00C01E11" w:rsidRPr="003A02FB">
        <w:rPr>
          <w:rFonts w:cs="Times New Roman"/>
          <w:bCs/>
        </w:rPr>
        <w:t xml:space="preserve"> </w:t>
      </w:r>
      <w:r w:rsidRPr="003A02FB">
        <w:rPr>
          <w:rFonts w:cs="Times New Roman"/>
          <w:bCs/>
        </w:rPr>
        <w:t>įgyvendinama nuotoliniu būdu</w:t>
      </w:r>
      <w:r w:rsidR="00755787" w:rsidRPr="003A02FB">
        <w:rPr>
          <w:rFonts w:cs="Times New Roman"/>
          <w:bCs/>
        </w:rPr>
        <w:t xml:space="preserve"> ( pa</w:t>
      </w:r>
      <w:r w:rsidR="00C01E11" w:rsidRPr="003A02FB">
        <w:rPr>
          <w:rFonts w:cs="Times New Roman"/>
          <w:bCs/>
        </w:rPr>
        <w:t>teikus prašymą gimnazijos direktoriui)</w:t>
      </w:r>
      <w:r w:rsidR="00755787" w:rsidRPr="003A02FB">
        <w:rPr>
          <w:rFonts w:cs="Times New Roman"/>
          <w:bCs/>
        </w:rPr>
        <w:t xml:space="preserve">. </w:t>
      </w:r>
      <w:r w:rsidR="00755787" w:rsidRPr="003A02FB">
        <w:t>Nuotolinis darbas pradedamas ne anksčiau kaip 7 val. ir baigiamas ne vėliau kaip 22 val., darbo dienos trukmė negali būti ilgesnė kaip 12 val.</w:t>
      </w:r>
      <w:r w:rsidR="002F6CCB" w:rsidRPr="003A02FB">
        <w:t xml:space="preserve"> Mėnesio pabaigoje darbuotojas pateikia nuotolinio darbo laiko apskaitos žiniaraštį direktoriaus nurodytam atsakingam asmeniui.</w:t>
      </w:r>
      <w:r w:rsidR="00DC1CF9" w:rsidRPr="003A02FB">
        <w:t xml:space="preserve"> </w:t>
      </w:r>
      <w:r w:rsidR="005B5968" w:rsidRPr="003A02FB">
        <w:rPr>
          <w:rFonts w:cs="Times New Roman"/>
          <w:bCs/>
        </w:rPr>
        <w:t>III dalis</w:t>
      </w:r>
      <w:r w:rsidRPr="003A02FB">
        <w:rPr>
          <w:rFonts w:cs="Times New Roman"/>
          <w:bCs/>
        </w:rPr>
        <w:t xml:space="preserve"> (valandos funkcijoms, susijusioms su veikla mokyklos bendruomenei) įgyvendinama atskiru grafiku, </w:t>
      </w:r>
      <w:r w:rsidR="00C01E11" w:rsidRPr="003A02FB">
        <w:rPr>
          <w:rFonts w:cs="Times New Roman"/>
          <w:bCs/>
        </w:rPr>
        <w:t>kuris yra patvirtinamas gimnazijos</w:t>
      </w:r>
      <w:r w:rsidRPr="003A02FB">
        <w:rPr>
          <w:rFonts w:cs="Times New Roman"/>
          <w:bCs/>
        </w:rPr>
        <w:t xml:space="preserve"> vadovo, priklausomai nuo atliekamų darbų pobūdžio.</w:t>
      </w:r>
      <w:r w:rsidR="00F81D85" w:rsidRPr="003A02FB">
        <w:rPr>
          <w:rFonts w:cs="Times New Roman"/>
          <w:bCs/>
        </w:rPr>
        <w:t xml:space="preserve"> Dalis darbo susijusio su e</w:t>
      </w:r>
      <w:r w:rsidR="00755787" w:rsidRPr="003A02FB">
        <w:rPr>
          <w:rFonts w:cs="Times New Roman"/>
          <w:bCs/>
        </w:rPr>
        <w:t xml:space="preserve">l. dienyno administravimu, įstaigos svetainės priežiūra ir kt. gali būti </w:t>
      </w:r>
      <w:r w:rsidR="002F6CCB" w:rsidRPr="003A02FB">
        <w:rPr>
          <w:rFonts w:cs="Times New Roman"/>
          <w:bCs/>
        </w:rPr>
        <w:t xml:space="preserve">įgyvendinama nuotoliniu būdu (pateikus prašymą gimnazijos direktoriui). </w:t>
      </w:r>
      <w:r w:rsidR="002F6CCB" w:rsidRPr="003A02FB">
        <w:t xml:space="preserve">Nuotolinis darbas pradedamas ne anksčiau kaip 7 val. ir baigiamas ne vėliau kaip 22 val., darbo dienos trukmė negali būti ilgesnė kaip 12 val. Mėnesio pabaigoje darbuotojas pateikia nuotolinio darbo laiko apskaitos žiniaraštį direktoriaus nurodytam atsakingam asmeniui. </w:t>
      </w:r>
    </w:p>
    <w:p w:rsidR="00164537" w:rsidRDefault="00164537" w:rsidP="005D215F">
      <w:pPr>
        <w:pStyle w:val="darbo"/>
        <w:numPr>
          <w:ilvl w:val="2"/>
          <w:numId w:val="25"/>
        </w:numPr>
        <w:tabs>
          <w:tab w:val="clear" w:pos="1134"/>
          <w:tab w:val="clear" w:pos="1304"/>
          <w:tab w:val="left" w:pos="709"/>
          <w:tab w:val="left" w:pos="1701"/>
        </w:tabs>
        <w:ind w:left="142" w:firstLine="425"/>
        <w:rPr>
          <w:rFonts w:cs="Times New Roman"/>
          <w:bCs/>
        </w:rPr>
      </w:pPr>
      <w:r w:rsidRPr="003A02FB">
        <w:rPr>
          <w:rFonts w:cs="Times New Roman"/>
          <w:bCs/>
        </w:rPr>
        <w:t xml:space="preserve">II dalies (valandos funkcijoms, susijusioms su kontaktinėmis valandomis vykdyti) </w:t>
      </w:r>
      <w:r w:rsidR="00A70FF4" w:rsidRPr="003A02FB">
        <w:rPr>
          <w:rFonts w:cs="Times New Roman"/>
          <w:bCs/>
        </w:rPr>
        <w:t xml:space="preserve">valandos </w:t>
      </w:r>
      <w:r w:rsidRPr="003A02FB">
        <w:rPr>
          <w:rFonts w:cs="Times New Roman"/>
          <w:bCs/>
        </w:rPr>
        <w:t>skiriamos tokiu procentiniu dydžiu nuo kontaktinių valandų</w:t>
      </w:r>
      <w:r w:rsidR="00FB1272" w:rsidRPr="003A02FB">
        <w:rPr>
          <w:rFonts w:cs="Times New Roman"/>
          <w:bCs/>
        </w:rPr>
        <w:t xml:space="preserve"> ir perskaičiuojamos pasikeitus mokinių skaičiui klasėje, darbo s</w:t>
      </w:r>
      <w:r w:rsidR="00DC1CF9" w:rsidRPr="003A02FB">
        <w:rPr>
          <w:rFonts w:cs="Times New Roman"/>
          <w:bCs/>
        </w:rPr>
        <w:t>tažui nuo kito mėnesio 1 dienos</w:t>
      </w:r>
      <w:r w:rsidRPr="003A02FB">
        <w:rPr>
          <w:rFonts w:cs="Times New Roman"/>
          <w:bCs/>
        </w:rPr>
        <w:t>:</w:t>
      </w:r>
    </w:p>
    <w:p w:rsidR="00F266F6" w:rsidRPr="003A02FB" w:rsidRDefault="00F266F6" w:rsidP="00F266F6">
      <w:pPr>
        <w:pStyle w:val="darbo"/>
        <w:numPr>
          <w:ilvl w:val="0"/>
          <w:numId w:val="0"/>
        </w:numPr>
        <w:tabs>
          <w:tab w:val="clear" w:pos="1134"/>
          <w:tab w:val="clear" w:pos="1304"/>
          <w:tab w:val="left" w:pos="709"/>
          <w:tab w:val="left" w:pos="1701"/>
        </w:tabs>
        <w:ind w:left="567"/>
        <w:rPr>
          <w:rFonts w:cs="Times New Roman"/>
          <w:bCs/>
        </w:rPr>
      </w:pPr>
    </w:p>
    <w:tbl>
      <w:tblPr>
        <w:tblStyle w:val="Lentelstinklelis"/>
        <w:tblW w:w="0" w:type="auto"/>
        <w:tblLook w:val="04A0" w:firstRow="1" w:lastRow="0" w:firstColumn="1" w:lastColumn="0" w:noHBand="0" w:noVBand="1"/>
      </w:tblPr>
      <w:tblGrid>
        <w:gridCol w:w="1390"/>
        <w:gridCol w:w="1681"/>
        <w:gridCol w:w="390"/>
        <w:gridCol w:w="2450"/>
        <w:gridCol w:w="2011"/>
        <w:gridCol w:w="1991"/>
      </w:tblGrid>
      <w:tr w:rsidR="00DC1CF9" w:rsidRPr="003A02FB" w:rsidTr="00F266F6">
        <w:tc>
          <w:tcPr>
            <w:tcW w:w="1390" w:type="dxa"/>
          </w:tcPr>
          <w:p w:rsidR="005B5968" w:rsidRPr="003A02FB" w:rsidRDefault="005B5968" w:rsidP="00F266F6">
            <w:pPr>
              <w:spacing w:after="0" w:line="240" w:lineRule="auto"/>
              <w:jc w:val="center"/>
              <w:rPr>
                <w:b/>
                <w:lang w:val="lt-LT"/>
              </w:rPr>
            </w:pPr>
            <w:r w:rsidRPr="003A02FB">
              <w:rPr>
                <w:b/>
                <w:lang w:val="lt-LT"/>
              </w:rPr>
              <w:t xml:space="preserve">60 </w:t>
            </w:r>
            <w:r w:rsidRPr="003A02FB">
              <w:rPr>
                <w:rFonts w:cstheme="minorHAnsi"/>
                <w:b/>
                <w:lang w:val="lt-LT"/>
              </w:rPr>
              <w:t>%</w:t>
            </w:r>
          </w:p>
        </w:tc>
        <w:tc>
          <w:tcPr>
            <w:tcW w:w="2096" w:type="dxa"/>
            <w:gridSpan w:val="2"/>
          </w:tcPr>
          <w:p w:rsidR="005B5968" w:rsidRPr="003A02FB" w:rsidRDefault="005B5968" w:rsidP="00F266F6">
            <w:pPr>
              <w:spacing w:after="0" w:line="240" w:lineRule="auto"/>
              <w:jc w:val="center"/>
              <w:rPr>
                <w:b/>
                <w:lang w:val="lt-LT"/>
              </w:rPr>
            </w:pPr>
            <w:r w:rsidRPr="003A02FB">
              <w:rPr>
                <w:b/>
                <w:lang w:val="lt-LT"/>
              </w:rPr>
              <w:t>50</w:t>
            </w:r>
            <w:r w:rsidRPr="003A02FB">
              <w:rPr>
                <w:rFonts w:cstheme="minorHAnsi"/>
                <w:b/>
                <w:lang w:val="lt-LT"/>
              </w:rPr>
              <w:t>%</w:t>
            </w:r>
          </w:p>
        </w:tc>
        <w:tc>
          <w:tcPr>
            <w:tcW w:w="2502" w:type="dxa"/>
          </w:tcPr>
          <w:p w:rsidR="005B5968" w:rsidRPr="003A02FB" w:rsidRDefault="005B5968" w:rsidP="00F266F6">
            <w:pPr>
              <w:spacing w:after="0" w:line="240" w:lineRule="auto"/>
              <w:jc w:val="center"/>
              <w:rPr>
                <w:b/>
                <w:lang w:val="lt-LT"/>
              </w:rPr>
            </w:pPr>
            <w:r w:rsidRPr="003A02FB">
              <w:rPr>
                <w:b/>
                <w:lang w:val="lt-LT"/>
              </w:rPr>
              <w:t>40</w:t>
            </w:r>
            <w:r w:rsidRPr="003A02FB">
              <w:rPr>
                <w:rFonts w:cstheme="minorHAnsi"/>
                <w:b/>
                <w:lang w:val="lt-LT"/>
              </w:rPr>
              <w:t>%</w:t>
            </w:r>
          </w:p>
        </w:tc>
        <w:tc>
          <w:tcPr>
            <w:tcW w:w="2031" w:type="dxa"/>
          </w:tcPr>
          <w:p w:rsidR="005B5968" w:rsidRPr="003A02FB" w:rsidRDefault="005B5968" w:rsidP="00F266F6">
            <w:pPr>
              <w:spacing w:after="0" w:line="240" w:lineRule="auto"/>
              <w:jc w:val="center"/>
              <w:rPr>
                <w:b/>
                <w:lang w:val="lt-LT"/>
              </w:rPr>
            </w:pPr>
            <w:r w:rsidRPr="003A02FB">
              <w:rPr>
                <w:b/>
                <w:lang w:val="lt-LT"/>
              </w:rPr>
              <w:t>35</w:t>
            </w:r>
            <w:r w:rsidRPr="003A02FB">
              <w:rPr>
                <w:rFonts w:cstheme="minorHAnsi"/>
                <w:b/>
                <w:lang w:val="lt-LT"/>
              </w:rPr>
              <w:t>%</w:t>
            </w:r>
          </w:p>
        </w:tc>
        <w:tc>
          <w:tcPr>
            <w:tcW w:w="2012" w:type="dxa"/>
          </w:tcPr>
          <w:p w:rsidR="005B5968" w:rsidRPr="003A02FB" w:rsidRDefault="005B5968" w:rsidP="00F266F6">
            <w:pPr>
              <w:spacing w:after="0" w:line="240" w:lineRule="auto"/>
              <w:jc w:val="center"/>
              <w:rPr>
                <w:b/>
                <w:lang w:val="lt-LT"/>
              </w:rPr>
            </w:pPr>
            <w:r w:rsidRPr="003A02FB">
              <w:rPr>
                <w:b/>
                <w:lang w:val="lt-LT"/>
              </w:rPr>
              <w:t>30</w:t>
            </w:r>
            <w:r w:rsidRPr="003A02FB">
              <w:rPr>
                <w:rFonts w:cstheme="minorHAnsi"/>
                <w:b/>
                <w:lang w:val="lt-LT"/>
              </w:rPr>
              <w:t>%</w:t>
            </w:r>
          </w:p>
        </w:tc>
      </w:tr>
      <w:tr w:rsidR="005B5968" w:rsidRPr="003A02FB" w:rsidTr="00F266F6">
        <w:tc>
          <w:tcPr>
            <w:tcW w:w="1390" w:type="dxa"/>
          </w:tcPr>
          <w:p w:rsidR="005B5968" w:rsidRPr="003A02FB" w:rsidRDefault="00DC1CF9"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Etika, psichologija (</w:t>
            </w:r>
            <w:r w:rsidR="005B5968" w:rsidRPr="003A02FB">
              <w:rPr>
                <w:rFonts w:ascii="Times New Roman" w:hAnsi="Times New Roman" w:cs="Times New Roman"/>
                <w:sz w:val="24"/>
                <w:szCs w:val="24"/>
                <w:lang w:val="lt-LT"/>
              </w:rPr>
              <w:t>stažas iki 2metų)</w:t>
            </w:r>
          </w:p>
        </w:tc>
        <w:tc>
          <w:tcPr>
            <w:tcW w:w="1695"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Lietuvių kalba</w:t>
            </w:r>
            <w:r w:rsidR="00DC1CF9"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rPr>
              <w:t>(vaikų virš 20)</w:t>
            </w:r>
          </w:p>
        </w:tc>
        <w:tc>
          <w:tcPr>
            <w:tcW w:w="2903" w:type="dxa"/>
            <w:gridSpan w:val="2"/>
          </w:tcPr>
          <w:p w:rsidR="005B5968" w:rsidRPr="003A02FB" w:rsidRDefault="00DC1CF9"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Pradinis ugdymas (</w:t>
            </w:r>
            <w:r w:rsidR="005B5968" w:rsidRPr="003A02FB">
              <w:rPr>
                <w:rFonts w:ascii="Times New Roman" w:hAnsi="Times New Roman" w:cs="Times New Roman"/>
                <w:sz w:val="24"/>
                <w:szCs w:val="24"/>
                <w:lang w:val="lt-LT"/>
              </w:rPr>
              <w:t>vaikų virš 20)</w:t>
            </w:r>
          </w:p>
        </w:tc>
        <w:tc>
          <w:tcPr>
            <w:tcW w:w="2031"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Pradinis ugdymas </w:t>
            </w:r>
            <w:r w:rsidR="00DC1CF9" w:rsidRPr="003A02FB">
              <w:rPr>
                <w:rFonts w:ascii="Times New Roman" w:hAnsi="Times New Roman" w:cs="Times New Roman"/>
                <w:sz w:val="24"/>
                <w:szCs w:val="24"/>
                <w:lang w:val="lt-LT"/>
              </w:rPr>
              <w:t>(</w:t>
            </w:r>
            <w:r w:rsidRPr="003A02FB">
              <w:rPr>
                <w:rFonts w:ascii="Times New Roman" w:hAnsi="Times New Roman" w:cs="Times New Roman"/>
                <w:sz w:val="24"/>
                <w:szCs w:val="24"/>
                <w:lang w:val="lt-LT"/>
              </w:rPr>
              <w:t>vaikų 12-20)</w:t>
            </w:r>
          </w:p>
          <w:p w:rsidR="005B5968" w:rsidRPr="003A02FB" w:rsidRDefault="005B5968" w:rsidP="00F266F6">
            <w:pPr>
              <w:spacing w:after="0" w:line="240" w:lineRule="auto"/>
              <w:rPr>
                <w:rFonts w:ascii="Times New Roman" w:hAnsi="Times New Roman" w:cs="Times New Roman"/>
                <w:sz w:val="24"/>
                <w:szCs w:val="24"/>
                <w:lang w:val="lt-LT"/>
              </w:rPr>
            </w:pPr>
          </w:p>
        </w:tc>
        <w:tc>
          <w:tcPr>
            <w:tcW w:w="2012"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Kūno k</w:t>
            </w:r>
            <w:r w:rsidR="00B1406A" w:rsidRPr="003A02FB">
              <w:rPr>
                <w:rFonts w:ascii="Times New Roman" w:hAnsi="Times New Roman" w:cs="Times New Roman"/>
                <w:sz w:val="24"/>
                <w:szCs w:val="24"/>
                <w:lang w:val="lt-LT"/>
              </w:rPr>
              <w:t>ultūra</w:t>
            </w:r>
            <w:r w:rsidRPr="003A02FB">
              <w:rPr>
                <w:rFonts w:ascii="Times New Roman" w:hAnsi="Times New Roman" w:cs="Times New Roman"/>
                <w:sz w:val="24"/>
                <w:szCs w:val="24"/>
                <w:lang w:val="lt-LT"/>
              </w:rPr>
              <w:t>.</w:t>
            </w:r>
          </w:p>
        </w:tc>
      </w:tr>
      <w:tr w:rsidR="005B5968" w:rsidRPr="003A02FB" w:rsidTr="00F266F6">
        <w:tc>
          <w:tcPr>
            <w:tcW w:w="1390"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1695" w:type="dxa"/>
          </w:tcPr>
          <w:p w:rsidR="005B5968" w:rsidRPr="003A02FB" w:rsidRDefault="00DC1CF9"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Matematika (</w:t>
            </w:r>
            <w:r w:rsidR="005B5968" w:rsidRPr="003A02FB">
              <w:rPr>
                <w:rFonts w:ascii="Times New Roman" w:hAnsi="Times New Roman" w:cs="Times New Roman"/>
                <w:sz w:val="24"/>
                <w:szCs w:val="24"/>
                <w:lang w:val="lt-LT"/>
              </w:rPr>
              <w:t>vaikų virš 20)</w:t>
            </w:r>
          </w:p>
        </w:tc>
        <w:tc>
          <w:tcPr>
            <w:tcW w:w="2903" w:type="dxa"/>
            <w:gridSpan w:val="2"/>
          </w:tcPr>
          <w:p w:rsidR="005B5968" w:rsidRPr="003A02FB" w:rsidRDefault="00DC1CF9"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Lietuvių kalba (</w:t>
            </w:r>
            <w:r w:rsidR="005B5968" w:rsidRPr="003A02FB">
              <w:rPr>
                <w:rFonts w:ascii="Times New Roman" w:hAnsi="Times New Roman" w:cs="Times New Roman"/>
                <w:sz w:val="24"/>
                <w:szCs w:val="24"/>
                <w:lang w:val="lt-LT"/>
              </w:rPr>
              <w:t>vaikų 12-20)</w:t>
            </w:r>
          </w:p>
        </w:tc>
        <w:tc>
          <w:tcPr>
            <w:tcW w:w="2031" w:type="dxa"/>
          </w:tcPr>
          <w:p w:rsidR="005B5968" w:rsidRPr="003A02FB" w:rsidRDefault="00B1406A"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Psichologija </w:t>
            </w:r>
          </w:p>
        </w:tc>
        <w:tc>
          <w:tcPr>
            <w:tcW w:w="2012"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Muzika </w:t>
            </w:r>
          </w:p>
        </w:tc>
      </w:tr>
      <w:tr w:rsidR="005B5968" w:rsidRPr="003A02FB" w:rsidTr="00F266F6">
        <w:tc>
          <w:tcPr>
            <w:tcW w:w="1390"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1695"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2903" w:type="dxa"/>
            <w:gridSpan w:val="2"/>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Matematika ( vaikų 12-20)</w:t>
            </w:r>
          </w:p>
        </w:tc>
        <w:tc>
          <w:tcPr>
            <w:tcW w:w="2031"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Informacinės  technologijos, technologijos</w:t>
            </w:r>
          </w:p>
        </w:tc>
        <w:tc>
          <w:tcPr>
            <w:tcW w:w="2012"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Tikyba</w:t>
            </w:r>
            <w:r w:rsidR="00B1406A" w:rsidRPr="003A02FB">
              <w:rPr>
                <w:rFonts w:ascii="Times New Roman" w:hAnsi="Times New Roman" w:cs="Times New Roman"/>
                <w:sz w:val="24"/>
                <w:szCs w:val="24"/>
                <w:lang w:val="lt-LT"/>
              </w:rPr>
              <w:t>, etika.</w:t>
            </w:r>
            <w:r w:rsidRPr="003A02FB">
              <w:rPr>
                <w:rFonts w:ascii="Times New Roman" w:hAnsi="Times New Roman" w:cs="Times New Roman"/>
                <w:sz w:val="24"/>
                <w:szCs w:val="24"/>
                <w:lang w:val="lt-LT"/>
              </w:rPr>
              <w:t xml:space="preserve"> </w:t>
            </w:r>
          </w:p>
        </w:tc>
      </w:tr>
      <w:tr w:rsidR="005B5968" w:rsidRPr="003A02FB" w:rsidTr="00F266F6">
        <w:tc>
          <w:tcPr>
            <w:tcW w:w="1390"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1695"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2903" w:type="dxa"/>
            <w:gridSpan w:val="2"/>
          </w:tcPr>
          <w:p w:rsidR="005B5968" w:rsidRPr="003A02FB" w:rsidRDefault="00B1406A"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Anglų kalba</w:t>
            </w:r>
            <w:r w:rsidR="00DC1CF9" w:rsidRPr="003A02FB">
              <w:rPr>
                <w:rFonts w:ascii="Times New Roman" w:hAnsi="Times New Roman" w:cs="Times New Roman"/>
                <w:sz w:val="24"/>
                <w:szCs w:val="24"/>
                <w:lang w:val="lt-LT"/>
              </w:rPr>
              <w:t xml:space="preserve"> (</w:t>
            </w:r>
            <w:r w:rsidR="005B5968" w:rsidRPr="003A02FB">
              <w:rPr>
                <w:rFonts w:ascii="Times New Roman" w:hAnsi="Times New Roman" w:cs="Times New Roman"/>
                <w:sz w:val="24"/>
                <w:szCs w:val="24"/>
                <w:lang w:val="lt-LT"/>
              </w:rPr>
              <w:t>vaikų virš 20)</w:t>
            </w:r>
          </w:p>
          <w:p w:rsidR="005B5968" w:rsidRPr="003A02FB" w:rsidRDefault="00B1406A"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Rusų kalba</w:t>
            </w:r>
            <w:r w:rsidR="00DC1CF9" w:rsidRPr="003A02FB">
              <w:rPr>
                <w:rFonts w:ascii="Times New Roman" w:hAnsi="Times New Roman" w:cs="Times New Roman"/>
                <w:sz w:val="24"/>
                <w:szCs w:val="24"/>
                <w:lang w:val="lt-LT"/>
              </w:rPr>
              <w:t xml:space="preserve"> (</w:t>
            </w:r>
            <w:r w:rsidR="005B5968" w:rsidRPr="003A02FB">
              <w:rPr>
                <w:rFonts w:ascii="Times New Roman" w:hAnsi="Times New Roman" w:cs="Times New Roman"/>
                <w:sz w:val="24"/>
                <w:szCs w:val="24"/>
                <w:lang w:val="lt-LT"/>
              </w:rPr>
              <w:t>vaikų virš 20)</w:t>
            </w:r>
          </w:p>
        </w:tc>
        <w:tc>
          <w:tcPr>
            <w:tcW w:w="2031" w:type="dxa"/>
          </w:tcPr>
          <w:p w:rsidR="005B5968" w:rsidRPr="003A02FB" w:rsidRDefault="00B1406A"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Anglų kalba</w:t>
            </w:r>
            <w:r w:rsidR="00DC1CF9" w:rsidRPr="003A02FB">
              <w:rPr>
                <w:rFonts w:ascii="Times New Roman" w:hAnsi="Times New Roman" w:cs="Times New Roman"/>
                <w:sz w:val="24"/>
                <w:szCs w:val="24"/>
                <w:lang w:val="lt-LT"/>
              </w:rPr>
              <w:t xml:space="preserve"> (</w:t>
            </w:r>
            <w:r w:rsidR="005B5968" w:rsidRPr="003A02FB">
              <w:rPr>
                <w:rFonts w:ascii="Times New Roman" w:hAnsi="Times New Roman" w:cs="Times New Roman"/>
                <w:sz w:val="24"/>
                <w:szCs w:val="24"/>
                <w:lang w:val="lt-LT"/>
              </w:rPr>
              <w:t>vaikų iki 20)</w:t>
            </w:r>
          </w:p>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Rusų </w:t>
            </w:r>
            <w:r w:rsidR="00B1406A" w:rsidRPr="003A02FB">
              <w:rPr>
                <w:rFonts w:ascii="Times New Roman" w:hAnsi="Times New Roman" w:cs="Times New Roman"/>
                <w:sz w:val="24"/>
                <w:szCs w:val="24"/>
                <w:lang w:val="lt-LT"/>
              </w:rPr>
              <w:t>kalba</w:t>
            </w:r>
            <w:r w:rsidRPr="003A02FB">
              <w:rPr>
                <w:rFonts w:ascii="Times New Roman" w:hAnsi="Times New Roman" w:cs="Times New Roman"/>
                <w:sz w:val="24"/>
                <w:szCs w:val="24"/>
                <w:lang w:val="lt-LT"/>
              </w:rPr>
              <w:t xml:space="preserve"> (vaikų iki 20)</w:t>
            </w:r>
          </w:p>
        </w:tc>
        <w:tc>
          <w:tcPr>
            <w:tcW w:w="2012"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Dailė, žmogaus sauga</w:t>
            </w:r>
          </w:p>
        </w:tc>
      </w:tr>
      <w:tr w:rsidR="005B5968" w:rsidRPr="003A02FB" w:rsidTr="00F266F6">
        <w:tc>
          <w:tcPr>
            <w:tcW w:w="1390"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1695" w:type="dxa"/>
          </w:tcPr>
          <w:p w:rsidR="005B5968" w:rsidRPr="003A02FB" w:rsidRDefault="005B5968" w:rsidP="00F266F6">
            <w:pPr>
              <w:spacing w:after="0" w:line="240" w:lineRule="auto"/>
              <w:rPr>
                <w:rFonts w:ascii="Times New Roman" w:hAnsi="Times New Roman" w:cs="Times New Roman"/>
                <w:sz w:val="24"/>
                <w:szCs w:val="24"/>
                <w:lang w:val="lt-LT"/>
              </w:rPr>
            </w:pPr>
          </w:p>
        </w:tc>
        <w:tc>
          <w:tcPr>
            <w:tcW w:w="2903" w:type="dxa"/>
            <w:gridSpan w:val="2"/>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Chemija, biologija, gamta</w:t>
            </w:r>
          </w:p>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geografija, istorija, pilietiškumo ugdymas, ekonomika, fizika </w:t>
            </w:r>
            <w:r w:rsidR="00DC1CF9" w:rsidRPr="003A02FB">
              <w:rPr>
                <w:rFonts w:ascii="Times New Roman" w:hAnsi="Times New Roman" w:cs="Times New Roman"/>
                <w:sz w:val="24"/>
                <w:szCs w:val="24"/>
                <w:lang w:val="lt-LT"/>
              </w:rPr>
              <w:t>(</w:t>
            </w:r>
            <w:r w:rsidR="00B1406A" w:rsidRPr="003A02FB">
              <w:rPr>
                <w:rFonts w:ascii="Times New Roman" w:hAnsi="Times New Roman" w:cs="Times New Roman"/>
                <w:sz w:val="24"/>
                <w:szCs w:val="24"/>
                <w:lang w:val="lt-LT"/>
              </w:rPr>
              <w:t>vaikų virš 20)</w:t>
            </w:r>
          </w:p>
        </w:tc>
        <w:tc>
          <w:tcPr>
            <w:tcW w:w="2031"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Fizika, chemija, biologija, geografija, istorija, pi</w:t>
            </w:r>
            <w:r w:rsidR="00DC1CF9" w:rsidRPr="003A02FB">
              <w:rPr>
                <w:rFonts w:ascii="Times New Roman" w:hAnsi="Times New Roman" w:cs="Times New Roman"/>
                <w:sz w:val="24"/>
                <w:szCs w:val="24"/>
                <w:lang w:val="lt-LT"/>
              </w:rPr>
              <w:t>lietiškumo ugdymas, ekonomika (</w:t>
            </w:r>
            <w:r w:rsidRPr="003A02FB">
              <w:rPr>
                <w:rFonts w:ascii="Times New Roman" w:hAnsi="Times New Roman" w:cs="Times New Roman"/>
                <w:sz w:val="24"/>
                <w:szCs w:val="24"/>
                <w:lang w:val="lt-LT"/>
              </w:rPr>
              <w:t>kai vaikų iki 20)</w:t>
            </w:r>
          </w:p>
        </w:tc>
        <w:tc>
          <w:tcPr>
            <w:tcW w:w="2012" w:type="dxa"/>
          </w:tcPr>
          <w:p w:rsidR="005B5968" w:rsidRPr="003A02FB" w:rsidRDefault="005B5968"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Neformalusis ugdymas</w:t>
            </w:r>
          </w:p>
        </w:tc>
      </w:tr>
    </w:tbl>
    <w:p w:rsidR="004A5044" w:rsidRPr="003A02FB" w:rsidRDefault="004A5044" w:rsidP="00A20D84">
      <w:pPr>
        <w:spacing w:after="0"/>
        <w:ind w:firstLine="720"/>
        <w:jc w:val="both"/>
        <w:rPr>
          <w:rFonts w:ascii="Times New Roman" w:hAnsi="Times New Roman" w:cs="Times New Roman"/>
          <w:sz w:val="24"/>
          <w:szCs w:val="24"/>
          <w:lang w:val="lt-LT"/>
        </w:rPr>
      </w:pPr>
    </w:p>
    <w:p w:rsidR="004A5044" w:rsidRPr="003A02FB" w:rsidRDefault="004A5044" w:rsidP="004A5044">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lastRenderedPageBreak/>
        <w:t xml:space="preserve">Mokytojo darbo </w:t>
      </w:r>
      <w:r w:rsidRPr="003A02FB">
        <w:rPr>
          <w:rFonts w:ascii="Times New Roman" w:hAnsi="Times New Roman" w:cs="Times New Roman"/>
          <w:b/>
          <w:sz w:val="24"/>
          <w:szCs w:val="24"/>
          <w:lang w:val="lt-LT"/>
        </w:rPr>
        <w:t>savaitės laiko struktūra</w:t>
      </w:r>
      <w:r w:rsidRPr="003A02FB">
        <w:rPr>
          <w:rFonts w:ascii="Times New Roman" w:hAnsi="Times New Roman" w:cs="Times New Roman"/>
          <w:sz w:val="24"/>
          <w:szCs w:val="24"/>
          <w:lang w:val="lt-LT"/>
        </w:rPr>
        <w:t>:</w:t>
      </w:r>
    </w:p>
    <w:p w:rsidR="004A5044" w:rsidRPr="003A02FB" w:rsidRDefault="004A5044" w:rsidP="004A5044">
      <w:pPr>
        <w:spacing w:after="0" w:line="24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489"/>
        <w:gridCol w:w="1421"/>
        <w:gridCol w:w="2627"/>
        <w:gridCol w:w="2485"/>
        <w:gridCol w:w="891"/>
      </w:tblGrid>
      <w:tr w:rsidR="004A5044" w:rsidRPr="003A02FB" w:rsidTr="00F266F6">
        <w:tc>
          <w:tcPr>
            <w:tcW w:w="2524" w:type="dxa"/>
            <w:vMerge w:val="restart"/>
            <w:vAlign w:val="center"/>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Pareigybės aprašymas</w:t>
            </w:r>
          </w:p>
        </w:tc>
        <w:tc>
          <w:tcPr>
            <w:tcW w:w="1422" w:type="dxa"/>
            <w:vMerge w:val="restart"/>
            <w:vAlign w:val="center"/>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Tiesioginis darbas su mokiniais (kontaktinės valandos)</w:t>
            </w:r>
          </w:p>
        </w:tc>
        <w:tc>
          <w:tcPr>
            <w:tcW w:w="5186" w:type="dxa"/>
            <w:gridSpan w:val="2"/>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Kita ugdomoji veikla (nekontaktinės valandos)</w:t>
            </w:r>
          </w:p>
        </w:tc>
        <w:tc>
          <w:tcPr>
            <w:tcW w:w="899" w:type="dxa"/>
            <w:vMerge w:val="restart"/>
            <w:vAlign w:val="center"/>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Iš viso</w:t>
            </w:r>
          </w:p>
        </w:tc>
      </w:tr>
      <w:tr w:rsidR="004A5044" w:rsidRPr="003A02FB" w:rsidTr="00F266F6">
        <w:tc>
          <w:tcPr>
            <w:tcW w:w="2524" w:type="dxa"/>
            <w:vMerge/>
          </w:tcPr>
          <w:p w:rsidR="004A5044" w:rsidRPr="003A02FB" w:rsidRDefault="004A5044" w:rsidP="00F266F6">
            <w:pPr>
              <w:spacing w:after="0" w:line="240" w:lineRule="auto"/>
              <w:rPr>
                <w:rFonts w:ascii="Times New Roman" w:hAnsi="Times New Roman" w:cs="Times New Roman"/>
                <w:sz w:val="24"/>
                <w:szCs w:val="24"/>
                <w:lang w:val="lt-LT"/>
              </w:rPr>
            </w:pPr>
          </w:p>
        </w:tc>
        <w:tc>
          <w:tcPr>
            <w:tcW w:w="1422" w:type="dxa"/>
            <w:vMerge/>
          </w:tcPr>
          <w:p w:rsidR="004A5044" w:rsidRPr="003A02FB" w:rsidRDefault="004A5044" w:rsidP="00F266F6">
            <w:pPr>
              <w:spacing w:after="0" w:line="240" w:lineRule="auto"/>
              <w:rPr>
                <w:rFonts w:ascii="Times New Roman" w:hAnsi="Times New Roman" w:cs="Times New Roman"/>
                <w:sz w:val="24"/>
                <w:szCs w:val="24"/>
                <w:lang w:val="lt-LT"/>
              </w:rPr>
            </w:pPr>
          </w:p>
        </w:tc>
        <w:tc>
          <w:tcPr>
            <w:tcW w:w="2668" w:type="dxa"/>
            <w:vAlign w:val="center"/>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Funkcijoms, susijusioms su kontaktinėmis valandomis, vykdyti</w:t>
            </w:r>
          </w:p>
        </w:tc>
        <w:tc>
          <w:tcPr>
            <w:tcW w:w="2518" w:type="dxa"/>
            <w:vAlign w:val="center"/>
          </w:tcPr>
          <w:p w:rsidR="004A5044" w:rsidRPr="003A02FB" w:rsidRDefault="004A5044"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Funkcijoms, susijusioms su veikla mokyklos bendruomenei, vykdyti</w:t>
            </w:r>
          </w:p>
        </w:tc>
        <w:tc>
          <w:tcPr>
            <w:tcW w:w="899" w:type="dxa"/>
            <w:vMerge/>
            <w:vAlign w:val="center"/>
          </w:tcPr>
          <w:p w:rsidR="004A5044" w:rsidRPr="003A02FB" w:rsidRDefault="004A5044" w:rsidP="00F266F6">
            <w:pPr>
              <w:spacing w:after="0" w:line="240" w:lineRule="auto"/>
              <w:rPr>
                <w:rFonts w:ascii="Times New Roman" w:hAnsi="Times New Roman" w:cs="Times New Roman"/>
                <w:sz w:val="24"/>
                <w:szCs w:val="24"/>
                <w:lang w:val="lt-LT"/>
              </w:rPr>
            </w:pPr>
          </w:p>
        </w:tc>
      </w:tr>
      <w:tr w:rsidR="008B4CA3" w:rsidRPr="003A02FB" w:rsidTr="00F266F6">
        <w:tc>
          <w:tcPr>
            <w:tcW w:w="2524" w:type="dxa"/>
            <w:vAlign w:val="center"/>
          </w:tcPr>
          <w:p w:rsidR="008B4CA3" w:rsidRPr="003A02FB" w:rsidRDefault="008B4CA3"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Pradedančiojo mokytojo</w:t>
            </w:r>
          </w:p>
        </w:tc>
        <w:tc>
          <w:tcPr>
            <w:tcW w:w="1422" w:type="dxa"/>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504–756</w:t>
            </w:r>
          </w:p>
        </w:tc>
        <w:tc>
          <w:tcPr>
            <w:tcW w:w="2668" w:type="dxa"/>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nuo 60 iki 100% kontaktinių valandų skaičiaus</w:t>
            </w:r>
          </w:p>
        </w:tc>
        <w:tc>
          <w:tcPr>
            <w:tcW w:w="2518" w:type="dxa"/>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iki 40% </w:t>
            </w:r>
          </w:p>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etato valandų skaičiaus</w:t>
            </w:r>
          </w:p>
        </w:tc>
        <w:tc>
          <w:tcPr>
            <w:tcW w:w="899" w:type="dxa"/>
            <w:vMerge w:val="restart"/>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1512</w:t>
            </w:r>
          </w:p>
        </w:tc>
      </w:tr>
      <w:tr w:rsidR="008B4CA3" w:rsidRPr="003A02FB" w:rsidTr="00F266F6">
        <w:tc>
          <w:tcPr>
            <w:tcW w:w="2524" w:type="dxa"/>
          </w:tcPr>
          <w:p w:rsidR="008B4CA3" w:rsidRPr="003A02FB" w:rsidRDefault="008B4CA3"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Mokytojo</w:t>
            </w:r>
          </w:p>
        </w:tc>
        <w:tc>
          <w:tcPr>
            <w:tcW w:w="1422" w:type="dxa"/>
            <w:vMerge w:val="restart"/>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504–1008</w:t>
            </w:r>
          </w:p>
        </w:tc>
        <w:tc>
          <w:tcPr>
            <w:tcW w:w="2668" w:type="dxa"/>
            <w:vMerge w:val="restart"/>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nuo 30 iki 50%  kontaktinių valandų skaičiaus</w:t>
            </w:r>
          </w:p>
        </w:tc>
        <w:tc>
          <w:tcPr>
            <w:tcW w:w="2518" w:type="dxa"/>
            <w:vMerge w:val="restart"/>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 xml:space="preserve">iki 50% </w:t>
            </w:r>
          </w:p>
          <w:p w:rsidR="008B4CA3" w:rsidRPr="003A02FB" w:rsidRDefault="008B4CA3" w:rsidP="00F266F6">
            <w:pPr>
              <w:spacing w:after="0" w:line="240" w:lineRule="auto"/>
              <w:jc w:val="center"/>
              <w:rPr>
                <w:rFonts w:ascii="Times New Roman" w:hAnsi="Times New Roman" w:cs="Times New Roman"/>
                <w:sz w:val="24"/>
                <w:szCs w:val="24"/>
                <w:lang w:val="lt-LT"/>
              </w:rPr>
            </w:pPr>
            <w:r w:rsidRPr="003A02FB">
              <w:rPr>
                <w:rFonts w:ascii="Times New Roman" w:hAnsi="Times New Roman" w:cs="Times New Roman"/>
                <w:sz w:val="24"/>
                <w:szCs w:val="24"/>
                <w:lang w:val="lt-LT"/>
              </w:rPr>
              <w:t>etato valandų skaičiaus</w:t>
            </w:r>
          </w:p>
        </w:tc>
        <w:tc>
          <w:tcPr>
            <w:tcW w:w="899" w:type="dxa"/>
            <w:vMerge/>
          </w:tcPr>
          <w:p w:rsidR="008B4CA3" w:rsidRPr="003A02FB" w:rsidRDefault="008B4CA3" w:rsidP="00F266F6">
            <w:pPr>
              <w:spacing w:after="0" w:line="240" w:lineRule="auto"/>
              <w:rPr>
                <w:rFonts w:ascii="Times New Roman" w:hAnsi="Times New Roman" w:cs="Times New Roman"/>
                <w:sz w:val="24"/>
                <w:szCs w:val="24"/>
                <w:lang w:val="lt-LT"/>
              </w:rPr>
            </w:pPr>
          </w:p>
        </w:tc>
      </w:tr>
      <w:tr w:rsidR="008B4CA3" w:rsidRPr="003A02FB" w:rsidTr="00F266F6">
        <w:tc>
          <w:tcPr>
            <w:tcW w:w="2524" w:type="dxa"/>
          </w:tcPr>
          <w:p w:rsidR="008B4CA3" w:rsidRPr="003A02FB" w:rsidRDefault="008B4CA3"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Vyresniojo mokytojo</w:t>
            </w:r>
          </w:p>
        </w:tc>
        <w:tc>
          <w:tcPr>
            <w:tcW w:w="1422" w:type="dxa"/>
            <w:vMerge/>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p>
        </w:tc>
        <w:tc>
          <w:tcPr>
            <w:tcW w:w="266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251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899" w:type="dxa"/>
            <w:vMerge/>
          </w:tcPr>
          <w:p w:rsidR="008B4CA3" w:rsidRPr="003A02FB" w:rsidRDefault="008B4CA3" w:rsidP="00F266F6">
            <w:pPr>
              <w:spacing w:after="0" w:line="240" w:lineRule="auto"/>
              <w:rPr>
                <w:rFonts w:ascii="Times New Roman" w:hAnsi="Times New Roman" w:cs="Times New Roman"/>
                <w:sz w:val="24"/>
                <w:szCs w:val="24"/>
                <w:lang w:val="lt-LT"/>
              </w:rPr>
            </w:pPr>
          </w:p>
        </w:tc>
      </w:tr>
      <w:tr w:rsidR="008B4CA3" w:rsidRPr="003A02FB" w:rsidTr="00F266F6">
        <w:tc>
          <w:tcPr>
            <w:tcW w:w="2524" w:type="dxa"/>
          </w:tcPr>
          <w:p w:rsidR="008B4CA3" w:rsidRPr="003A02FB" w:rsidRDefault="008B4CA3"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Mokytojo metodininko</w:t>
            </w:r>
          </w:p>
        </w:tc>
        <w:tc>
          <w:tcPr>
            <w:tcW w:w="1422" w:type="dxa"/>
            <w:vMerge/>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p>
        </w:tc>
        <w:tc>
          <w:tcPr>
            <w:tcW w:w="266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251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899" w:type="dxa"/>
            <w:vMerge/>
          </w:tcPr>
          <w:p w:rsidR="008B4CA3" w:rsidRPr="003A02FB" w:rsidRDefault="008B4CA3" w:rsidP="00F266F6">
            <w:pPr>
              <w:spacing w:after="0" w:line="240" w:lineRule="auto"/>
              <w:rPr>
                <w:rFonts w:ascii="Times New Roman" w:hAnsi="Times New Roman" w:cs="Times New Roman"/>
                <w:sz w:val="24"/>
                <w:szCs w:val="24"/>
                <w:lang w:val="lt-LT"/>
              </w:rPr>
            </w:pPr>
          </w:p>
        </w:tc>
      </w:tr>
      <w:tr w:rsidR="008B4CA3" w:rsidRPr="003A02FB" w:rsidTr="00F266F6">
        <w:tc>
          <w:tcPr>
            <w:tcW w:w="2524" w:type="dxa"/>
          </w:tcPr>
          <w:p w:rsidR="008B4CA3" w:rsidRPr="003A02FB" w:rsidRDefault="008B4CA3" w:rsidP="00F266F6">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t>Mokytojo eksperto</w:t>
            </w:r>
          </w:p>
        </w:tc>
        <w:tc>
          <w:tcPr>
            <w:tcW w:w="1422" w:type="dxa"/>
            <w:vMerge/>
            <w:vAlign w:val="center"/>
          </w:tcPr>
          <w:p w:rsidR="008B4CA3" w:rsidRPr="003A02FB" w:rsidRDefault="008B4CA3" w:rsidP="00F266F6">
            <w:pPr>
              <w:spacing w:after="0" w:line="240" w:lineRule="auto"/>
              <w:jc w:val="center"/>
              <w:rPr>
                <w:rFonts w:ascii="Times New Roman" w:hAnsi="Times New Roman" w:cs="Times New Roman"/>
                <w:sz w:val="24"/>
                <w:szCs w:val="24"/>
                <w:lang w:val="lt-LT"/>
              </w:rPr>
            </w:pPr>
          </w:p>
        </w:tc>
        <w:tc>
          <w:tcPr>
            <w:tcW w:w="266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2518" w:type="dxa"/>
            <w:vMerge/>
            <w:vAlign w:val="center"/>
          </w:tcPr>
          <w:p w:rsidR="008B4CA3" w:rsidRPr="003A02FB" w:rsidRDefault="008B4CA3" w:rsidP="00F266F6">
            <w:pPr>
              <w:spacing w:after="0" w:line="240" w:lineRule="auto"/>
              <w:rPr>
                <w:rFonts w:ascii="Times New Roman" w:hAnsi="Times New Roman" w:cs="Times New Roman"/>
                <w:sz w:val="24"/>
                <w:szCs w:val="24"/>
                <w:lang w:val="lt-LT"/>
              </w:rPr>
            </w:pPr>
          </w:p>
        </w:tc>
        <w:tc>
          <w:tcPr>
            <w:tcW w:w="899" w:type="dxa"/>
            <w:vMerge/>
          </w:tcPr>
          <w:p w:rsidR="008B4CA3" w:rsidRPr="003A02FB" w:rsidRDefault="008B4CA3" w:rsidP="00F266F6">
            <w:pPr>
              <w:spacing w:after="0" w:line="240" w:lineRule="auto"/>
              <w:rPr>
                <w:rFonts w:ascii="Times New Roman" w:hAnsi="Times New Roman" w:cs="Times New Roman"/>
                <w:sz w:val="24"/>
                <w:szCs w:val="24"/>
                <w:lang w:val="lt-LT"/>
              </w:rPr>
            </w:pPr>
          </w:p>
        </w:tc>
      </w:tr>
    </w:tbl>
    <w:p w:rsidR="00F266F6" w:rsidRDefault="00F266F6" w:rsidP="00F266F6">
      <w:pPr>
        <w:pStyle w:val="darbo"/>
        <w:numPr>
          <w:ilvl w:val="0"/>
          <w:numId w:val="0"/>
        </w:numPr>
        <w:tabs>
          <w:tab w:val="clear" w:pos="1304"/>
          <w:tab w:val="left" w:pos="709"/>
          <w:tab w:val="left" w:pos="1701"/>
        </w:tabs>
        <w:ind w:left="567"/>
      </w:pPr>
    </w:p>
    <w:p w:rsidR="00164537" w:rsidRPr="003A02FB" w:rsidRDefault="00164537" w:rsidP="005D215F">
      <w:pPr>
        <w:pStyle w:val="darbo"/>
        <w:numPr>
          <w:ilvl w:val="2"/>
          <w:numId w:val="25"/>
        </w:numPr>
        <w:tabs>
          <w:tab w:val="clear" w:pos="1304"/>
          <w:tab w:val="left" w:pos="709"/>
          <w:tab w:val="left" w:pos="1701"/>
        </w:tabs>
        <w:ind w:left="0" w:firstLine="567"/>
      </w:pPr>
      <w:r w:rsidRPr="003A02FB">
        <w:t>bendrojo ugdymo</w:t>
      </w:r>
      <w:r w:rsidR="00A20D84" w:rsidRPr="003A02FB">
        <w:t xml:space="preserve"> </w:t>
      </w:r>
      <w:r w:rsidRPr="003A02FB">
        <w:t>ir neformaliojo švietimo programų  mokytojų pareiginės algos pastovios dalies ko</w:t>
      </w:r>
      <w:r w:rsidR="00122F2A" w:rsidRPr="003A02FB">
        <w:t>eficientas nustatomas pagal DAĮ</w:t>
      </w:r>
      <w:r w:rsidRPr="003A02FB">
        <w:t xml:space="preserve">. Atsižvelgiama į turimą mokytojo kvalifikaciją ir turimą pedagoginio darbo stažą. </w:t>
      </w:r>
      <w:r w:rsidR="00A70FF4" w:rsidRPr="003A02FB">
        <w:t>Nustatant koeficient</w:t>
      </w:r>
      <w:r w:rsidR="00C01E11" w:rsidRPr="003A02FB">
        <w:t>ą atsižvelgiama į gimnazijos</w:t>
      </w:r>
      <w:r w:rsidR="00A70FF4" w:rsidRPr="003A02FB">
        <w:t xml:space="preserve"> turimas lėšas </w:t>
      </w:r>
      <w:r w:rsidR="005D0CB8" w:rsidRPr="003A02FB">
        <w:t>(8</w:t>
      </w:r>
      <w:r w:rsidR="00122F2A" w:rsidRPr="003A02FB">
        <w:t xml:space="preserve"> priedas)</w:t>
      </w:r>
      <w:r w:rsidRPr="003A02FB">
        <w:t xml:space="preserve">. </w:t>
      </w:r>
      <w:r w:rsidR="00A20D84" w:rsidRPr="003A02FB">
        <w:t>Atsižvelgiant į veiklos sudėtingumą numatomas p</w:t>
      </w:r>
      <w:r w:rsidRPr="003A02FB">
        <w:t>areiginės algos pastoviosios dalies koeficiento priedas.</w:t>
      </w:r>
      <w:r w:rsidR="00D12721" w:rsidRPr="003A02FB">
        <w:t xml:space="preserve"> Pareiginės algos pastoviosios dalies koeficiento priedas už veiklos sudėtingumą, nustatomas </w:t>
      </w:r>
      <w:r w:rsidR="00A70FF4" w:rsidRPr="003A02FB">
        <w:t>direktoriaus įsakymu.</w:t>
      </w:r>
    </w:p>
    <w:p w:rsidR="00164537" w:rsidRPr="003A02FB" w:rsidRDefault="00164537" w:rsidP="005D215F">
      <w:pPr>
        <w:pStyle w:val="darbo"/>
        <w:numPr>
          <w:ilvl w:val="2"/>
          <w:numId w:val="25"/>
        </w:numPr>
        <w:tabs>
          <w:tab w:val="clear" w:pos="1304"/>
          <w:tab w:val="left" w:pos="709"/>
          <w:tab w:val="left" w:pos="1701"/>
        </w:tabs>
        <w:ind w:left="0" w:firstLine="567"/>
        <w:rPr>
          <w:bCs/>
        </w:rPr>
      </w:pPr>
      <w:r w:rsidRPr="003A02FB">
        <w:t xml:space="preserve">III daliai </w:t>
      </w:r>
      <w:r w:rsidRPr="003A02FB">
        <w:rPr>
          <w:bCs/>
        </w:rPr>
        <w:t>(valandos funkcijoms, susijusioms su veikla mokyklos bendruomenei) prioritetinėmis laikomos šios veiklos</w:t>
      </w:r>
      <w:r w:rsidR="00A20D84" w:rsidRPr="003A02FB">
        <w:rPr>
          <w:bCs/>
        </w:rPr>
        <w:t xml:space="preserve"> (neskaitant </w:t>
      </w:r>
      <w:r w:rsidRPr="003A02FB">
        <w:rPr>
          <w:bCs/>
        </w:rPr>
        <w:t>klasės vadovo darbo):</w:t>
      </w:r>
    </w:p>
    <w:p w:rsidR="00164537" w:rsidRPr="003A02FB" w:rsidRDefault="00164537" w:rsidP="00DC1CF9">
      <w:pPr>
        <w:pStyle w:val="darbo"/>
        <w:numPr>
          <w:ilvl w:val="3"/>
          <w:numId w:val="25"/>
        </w:numPr>
      </w:pPr>
      <w:r w:rsidRPr="003A02FB">
        <w:t>dalyvavimas darbo grupėse, komisijose, sav</w:t>
      </w:r>
      <w:r w:rsidR="00FB1272" w:rsidRPr="003A02FB">
        <w:t>ivaldoje</w:t>
      </w:r>
    </w:p>
    <w:p w:rsidR="00164537" w:rsidRPr="003A02FB" w:rsidRDefault="00164537" w:rsidP="00DC1CF9">
      <w:pPr>
        <w:pStyle w:val="darbo"/>
        <w:numPr>
          <w:ilvl w:val="3"/>
          <w:numId w:val="25"/>
        </w:numPr>
      </w:pPr>
      <w:r w:rsidRPr="003A02FB">
        <w:t>vadovavimas metodinei veiklai</w:t>
      </w:r>
    </w:p>
    <w:p w:rsidR="00164537" w:rsidRPr="003A02FB" w:rsidRDefault="00164537" w:rsidP="00DC1CF9">
      <w:pPr>
        <w:pStyle w:val="darbo"/>
        <w:numPr>
          <w:ilvl w:val="3"/>
          <w:numId w:val="25"/>
        </w:numPr>
      </w:pPr>
      <w:r w:rsidRPr="003A02FB">
        <w:t>darbas vaiko gerovės komisijoje</w:t>
      </w:r>
    </w:p>
    <w:p w:rsidR="00FB1272" w:rsidRPr="003A02FB" w:rsidRDefault="00FB1272" w:rsidP="00DC1CF9">
      <w:pPr>
        <w:pStyle w:val="darbo"/>
        <w:numPr>
          <w:ilvl w:val="3"/>
          <w:numId w:val="25"/>
        </w:numPr>
      </w:pPr>
      <w:r w:rsidRPr="003A02FB">
        <w:t>prevencinių programų įgyvendinimas</w:t>
      </w:r>
    </w:p>
    <w:p w:rsidR="00164537" w:rsidRPr="003A02FB" w:rsidRDefault="00164537" w:rsidP="00DC1CF9">
      <w:pPr>
        <w:pStyle w:val="darbo"/>
        <w:numPr>
          <w:ilvl w:val="3"/>
          <w:numId w:val="25"/>
        </w:numPr>
      </w:pPr>
      <w:r w:rsidRPr="003A02FB">
        <w:t>renginių organizavimas, vadovavimas mokinių tarybai</w:t>
      </w:r>
    </w:p>
    <w:p w:rsidR="00164537" w:rsidRPr="003A02FB" w:rsidRDefault="00164537" w:rsidP="00DC1CF9">
      <w:pPr>
        <w:pStyle w:val="darbo"/>
        <w:numPr>
          <w:ilvl w:val="3"/>
          <w:numId w:val="25"/>
        </w:numPr>
      </w:pPr>
      <w:r w:rsidRPr="003A02FB">
        <w:t>kuruoti profesiniam ir karjeros orientavimui</w:t>
      </w:r>
    </w:p>
    <w:p w:rsidR="00164537" w:rsidRPr="003A02FB" w:rsidRDefault="00FB1272" w:rsidP="00DC1CF9">
      <w:pPr>
        <w:pStyle w:val="darbo"/>
        <w:numPr>
          <w:ilvl w:val="3"/>
          <w:numId w:val="25"/>
        </w:numPr>
      </w:pPr>
      <w:r w:rsidRPr="003A02FB">
        <w:t>gimnazijos</w:t>
      </w:r>
      <w:r w:rsidR="00A20D84" w:rsidRPr="003A02FB">
        <w:t xml:space="preserve"> veiklos kokybės įsivertinimas, </w:t>
      </w:r>
      <w:r w:rsidR="00164537" w:rsidRPr="003A02FB">
        <w:t>stebėsena ir vykdymas</w:t>
      </w:r>
    </w:p>
    <w:p w:rsidR="00FB1272" w:rsidRPr="003A02FB" w:rsidRDefault="00FB1272" w:rsidP="00DC1CF9">
      <w:pPr>
        <w:pStyle w:val="darbo"/>
        <w:numPr>
          <w:ilvl w:val="3"/>
          <w:numId w:val="25"/>
        </w:numPr>
      </w:pPr>
      <w:r w:rsidRPr="003A02FB">
        <w:t>el.</w:t>
      </w:r>
      <w:r w:rsidR="00DC1CF9" w:rsidRPr="003A02FB">
        <w:t xml:space="preserve"> </w:t>
      </w:r>
      <w:r w:rsidRPr="003A02FB">
        <w:t>dienyno priežiūra,</w:t>
      </w:r>
      <w:r w:rsidR="00DC1CF9" w:rsidRPr="003A02FB">
        <w:t xml:space="preserve"> </w:t>
      </w:r>
      <w:r w:rsidRPr="003A02FB">
        <w:t>svetainės administravimas</w:t>
      </w:r>
    </w:p>
    <w:p w:rsidR="00FB1272" w:rsidRPr="003A02FB" w:rsidRDefault="00FB1272" w:rsidP="00DC1CF9">
      <w:pPr>
        <w:pStyle w:val="darbo"/>
        <w:numPr>
          <w:ilvl w:val="3"/>
          <w:numId w:val="25"/>
        </w:numPr>
      </w:pPr>
      <w:r w:rsidRPr="003A02FB">
        <w:t>muziejaus, laboratorijos priežiūra</w:t>
      </w:r>
      <w:r w:rsidR="008219F8" w:rsidRPr="003A02FB">
        <w:t xml:space="preserve"> ir kt.</w:t>
      </w:r>
    </w:p>
    <w:p w:rsidR="0064002B" w:rsidRPr="003A02FB" w:rsidRDefault="003565C7" w:rsidP="005D215F">
      <w:pPr>
        <w:pStyle w:val="darbo"/>
        <w:numPr>
          <w:ilvl w:val="1"/>
          <w:numId w:val="25"/>
        </w:numPr>
        <w:ind w:left="0" w:firstLine="567"/>
      </w:pPr>
      <w:r w:rsidRPr="003A02FB">
        <w:t>klasės v</w:t>
      </w:r>
      <w:r w:rsidR="001F336F" w:rsidRPr="003A02FB">
        <w:t>adovui už vadovavimą grupei (nepriklausomai nuo kontaktin</w:t>
      </w:r>
      <w:r w:rsidR="00FB1272" w:rsidRPr="003A02FB">
        <w:t>ių valandų ska</w:t>
      </w:r>
      <w:r w:rsidR="00B1406A" w:rsidRPr="003A02FB">
        <w:t>ičiaus) skiriama nuo 100 iki 160</w:t>
      </w:r>
      <w:r w:rsidR="001F336F" w:rsidRPr="003A02FB">
        <w:t xml:space="preserve"> </w:t>
      </w:r>
      <w:r w:rsidR="0064002B" w:rsidRPr="003A02FB">
        <w:t>valandų</w:t>
      </w:r>
      <w:r w:rsidR="00FB1272" w:rsidRPr="003A02FB">
        <w:t xml:space="preserve"> per mokslo metus. </w:t>
      </w:r>
      <w:r w:rsidR="001F336F" w:rsidRPr="003A02FB">
        <w:t>Konkretų tarifikuojamų valandų skaičių, su</w:t>
      </w:r>
      <w:r w:rsidR="003A02FB">
        <w:t>derinę</w:t>
      </w:r>
      <w:r w:rsidR="00FB1272" w:rsidRPr="003A02FB">
        <w:t>s su klasės vadovu nustato gim</w:t>
      </w:r>
      <w:r w:rsidR="00B1406A" w:rsidRPr="003A02FB">
        <w:t>n</w:t>
      </w:r>
      <w:r w:rsidR="00FB1272" w:rsidRPr="003A02FB">
        <w:t>azijos</w:t>
      </w:r>
      <w:r w:rsidR="001F336F" w:rsidRPr="003A02FB">
        <w:t xml:space="preserve"> direktorius.</w:t>
      </w:r>
      <w:r w:rsidR="00FB1272" w:rsidRPr="003A02FB">
        <w:t xml:space="preserve"> Kiekvienam klasės vadovui papildomai skiriamos valandos prevencinių programų įgyvendinimui, priklausomai nuo </w:t>
      </w:r>
      <w:r w:rsidR="00B1406A" w:rsidRPr="003A02FB">
        <w:t xml:space="preserve">vedamos programos </w:t>
      </w:r>
      <w:r w:rsidR="00FB1272" w:rsidRPr="003A02FB">
        <w:t>temų skaičiaus.</w:t>
      </w:r>
    </w:p>
    <w:p w:rsidR="005D0CB8" w:rsidRPr="003A02FB" w:rsidRDefault="00FB1272" w:rsidP="005D215F">
      <w:pPr>
        <w:pStyle w:val="darbo"/>
        <w:numPr>
          <w:ilvl w:val="1"/>
          <w:numId w:val="25"/>
        </w:numPr>
        <w:ind w:left="0" w:firstLine="567"/>
      </w:pPr>
      <w:r w:rsidRPr="003A02FB">
        <w:t>Gimnazijos</w:t>
      </w:r>
      <w:r w:rsidR="005D0CB8" w:rsidRPr="003A02FB">
        <w:t xml:space="preserve"> </w:t>
      </w:r>
      <w:r w:rsidR="00ED13E3" w:rsidRPr="003A02FB">
        <w:t>s</w:t>
      </w:r>
      <w:r w:rsidR="005D0CB8" w:rsidRPr="003A02FB">
        <w:t xml:space="preserve">ocialiniam pedagogui pareiginės algos pastoviosios dalies koeficientas nustatomas atsižvelgiant į darbo stažą ir kvalifikacinę kategoriją. </w:t>
      </w:r>
      <w:r w:rsidR="00A70FF4" w:rsidRPr="003A02FB">
        <w:t>Nustatant koeficientą atsižv</w:t>
      </w:r>
      <w:r w:rsidR="003A02FB">
        <w:t>elgiama į gimnazi</w:t>
      </w:r>
      <w:r w:rsidR="00BE171E" w:rsidRPr="003A02FB">
        <w:t>jos</w:t>
      </w:r>
      <w:r w:rsidR="00A70FF4" w:rsidRPr="003A02FB">
        <w:t xml:space="preserve"> turimas lėšas (6 priedas).</w:t>
      </w:r>
    </w:p>
    <w:p w:rsidR="00ED13E3" w:rsidRPr="003A02FB" w:rsidRDefault="00BE171E" w:rsidP="005D215F">
      <w:pPr>
        <w:pStyle w:val="darbo"/>
        <w:numPr>
          <w:ilvl w:val="1"/>
          <w:numId w:val="25"/>
        </w:numPr>
        <w:ind w:left="0" w:firstLine="567"/>
      </w:pPr>
      <w:r w:rsidRPr="003A02FB">
        <w:t>Gimnazijos</w:t>
      </w:r>
      <w:r w:rsidR="00ED13E3" w:rsidRPr="003A02FB">
        <w:t xml:space="preserve"> specialiajam pedagogui, logopedui pareiginės algos pastoviosios dalies koeficientas nustatomas atsižvelgiant į darbo stažą ir kvalifikacinę kategoriją. </w:t>
      </w:r>
      <w:r w:rsidR="00A70FF4" w:rsidRPr="003A02FB">
        <w:t>Nustatant k</w:t>
      </w:r>
      <w:r w:rsidRPr="003A02FB">
        <w:t>oeficientą atsižvelgiama į gimnazijos</w:t>
      </w:r>
      <w:r w:rsidR="00A70FF4" w:rsidRPr="003A02FB">
        <w:t xml:space="preserve"> turimas lėšas </w:t>
      </w:r>
      <w:r w:rsidR="00ED13E3" w:rsidRPr="003A02FB">
        <w:t>(5 priedas).</w:t>
      </w:r>
    </w:p>
    <w:p w:rsidR="00D1307C" w:rsidRPr="003A02FB" w:rsidRDefault="00BE171E" w:rsidP="005D215F">
      <w:pPr>
        <w:pStyle w:val="darbo"/>
        <w:numPr>
          <w:ilvl w:val="1"/>
          <w:numId w:val="25"/>
        </w:numPr>
        <w:ind w:left="0" w:firstLine="567"/>
      </w:pPr>
      <w:r w:rsidRPr="003A02FB">
        <w:t>Gimnazijos</w:t>
      </w:r>
      <w:r w:rsidR="00D1307C" w:rsidRPr="003A02FB">
        <w:t xml:space="preserve"> mokytojų dirbančių pagal priešmokyklinio ugdymo programą pareiginės algos pastoviosios dalies koeficientas nustatomas atsižvelgiant į darbo stažą ir kvalifikacinę kategoriją. </w:t>
      </w:r>
      <w:r w:rsidR="00A70FF4" w:rsidRPr="003A02FB">
        <w:t>Nustatant koeficientą atsižvelgiama</w:t>
      </w:r>
      <w:r w:rsidRPr="003A02FB">
        <w:t xml:space="preserve"> į gimnazijos</w:t>
      </w:r>
      <w:r w:rsidR="00A70FF4" w:rsidRPr="003A02FB">
        <w:t xml:space="preserve"> turimas lėšas </w:t>
      </w:r>
      <w:r w:rsidR="00D1307C" w:rsidRPr="003A02FB">
        <w:t>(3 priedas).</w:t>
      </w:r>
    </w:p>
    <w:p w:rsidR="00D1307C" w:rsidRPr="003A02FB" w:rsidRDefault="00BE171E" w:rsidP="005D215F">
      <w:pPr>
        <w:pStyle w:val="darbo"/>
        <w:numPr>
          <w:ilvl w:val="1"/>
          <w:numId w:val="25"/>
        </w:numPr>
        <w:ind w:left="0" w:firstLine="567"/>
      </w:pPr>
      <w:r w:rsidRPr="003A02FB">
        <w:t>Gimnazijos</w:t>
      </w:r>
      <w:r w:rsidR="00D1307C" w:rsidRPr="003A02FB">
        <w:t xml:space="preserve"> mokytojų dirbančių pagal ikimokyklinio ugdymo programą pareiginės algos pastoviosios dalies koeficientas nustatomas atsižvelgiant į darbo stažą ir kvalifikacinę kategoriją. </w:t>
      </w:r>
      <w:r w:rsidR="00A70FF4" w:rsidRPr="003A02FB">
        <w:t>Nustatant koeficientą atsižve</w:t>
      </w:r>
      <w:r w:rsidRPr="003A02FB">
        <w:t>lgiama į gimnazijos</w:t>
      </w:r>
      <w:r w:rsidR="00A70FF4" w:rsidRPr="003A02FB">
        <w:t xml:space="preserve"> turimas lėšas </w:t>
      </w:r>
      <w:r w:rsidR="00D1307C" w:rsidRPr="003A02FB">
        <w:t>(4 priedas).</w:t>
      </w:r>
    </w:p>
    <w:p w:rsidR="0064002B" w:rsidRPr="003A02FB" w:rsidRDefault="00BE171E" w:rsidP="005D215F">
      <w:pPr>
        <w:pStyle w:val="darbo"/>
        <w:numPr>
          <w:ilvl w:val="1"/>
          <w:numId w:val="25"/>
        </w:numPr>
        <w:ind w:left="0" w:firstLine="567"/>
      </w:pPr>
      <w:r w:rsidRPr="003A02FB">
        <w:lastRenderedPageBreak/>
        <w:t>Gimnazijos</w:t>
      </w:r>
      <w:r w:rsidR="0064002B" w:rsidRPr="003A02FB">
        <w:t xml:space="preserve"> specialistų (A2 ir B lygio) ir kvalifikuotų darbuotojų (C l</w:t>
      </w:r>
      <w:r w:rsidR="00277C19" w:rsidRPr="003A02FB">
        <w:t>ygis) pareiginės algos pastoviosios</w:t>
      </w:r>
      <w:r w:rsidR="0064002B" w:rsidRPr="003A02FB">
        <w:t xml:space="preserve"> dali</w:t>
      </w:r>
      <w:r w:rsidR="00277C19" w:rsidRPr="003A02FB">
        <w:t>e</w:t>
      </w:r>
      <w:r w:rsidR="0064002B" w:rsidRPr="003A02FB">
        <w:t xml:space="preserve">s </w:t>
      </w:r>
      <w:r w:rsidR="00277C19" w:rsidRPr="003A02FB">
        <w:t xml:space="preserve">koeficientas </w:t>
      </w:r>
      <w:r w:rsidR="0064002B" w:rsidRPr="003A02FB">
        <w:t>priklauso nuo pareigybės lygio ir profesinio darbo patirties, koeficientas nustatomas pagal DAĮ</w:t>
      </w:r>
      <w:r w:rsidR="00122F2A" w:rsidRPr="003A02FB">
        <w:t xml:space="preserve"> (1 ir 2 priedas)</w:t>
      </w:r>
      <w:r w:rsidR="0064002B" w:rsidRPr="003A02FB">
        <w:t>. Fiksuotas mėnesinis darbo užmok</w:t>
      </w:r>
      <w:r w:rsidR="002D1540" w:rsidRPr="003A02FB">
        <w:t>esčio dydis,</w:t>
      </w:r>
      <w:r w:rsidRPr="003A02FB">
        <w:t xml:space="preserve"> atsižvelgiant į gimnazijai</w:t>
      </w:r>
      <w:r w:rsidR="0064002B" w:rsidRPr="003A02FB">
        <w:t xml:space="preserve"> skirtas lėšas</w:t>
      </w:r>
      <w:r w:rsidR="002D1540" w:rsidRPr="003A02FB">
        <w:t>,</w:t>
      </w:r>
      <w:r w:rsidR="0064002B" w:rsidRPr="003A02FB">
        <w:t xml:space="preserve"> mokamas:</w:t>
      </w:r>
    </w:p>
    <w:p w:rsidR="0064002B" w:rsidRPr="003A02FB" w:rsidRDefault="00B1406A" w:rsidP="005D215F">
      <w:pPr>
        <w:pStyle w:val="darbo"/>
        <w:numPr>
          <w:ilvl w:val="2"/>
          <w:numId w:val="25"/>
        </w:numPr>
        <w:tabs>
          <w:tab w:val="left" w:pos="1701"/>
        </w:tabs>
        <w:ind w:hanging="505"/>
      </w:pPr>
      <w:r w:rsidRPr="003A02FB">
        <w:t xml:space="preserve">bibliotekininkui </w:t>
      </w:r>
      <w:r w:rsidR="00FB1FB3" w:rsidRPr="003A02FB">
        <w:t xml:space="preserve">- </w:t>
      </w:r>
      <w:r w:rsidRPr="003A02FB">
        <w:t>A2</w:t>
      </w:r>
      <w:r w:rsidR="0032669A" w:rsidRPr="003A02FB">
        <w:t>;</w:t>
      </w:r>
    </w:p>
    <w:p w:rsidR="0064002B" w:rsidRPr="003A02FB" w:rsidRDefault="0064002B" w:rsidP="005D215F">
      <w:pPr>
        <w:pStyle w:val="darbo"/>
        <w:numPr>
          <w:ilvl w:val="2"/>
          <w:numId w:val="25"/>
        </w:numPr>
        <w:tabs>
          <w:tab w:val="left" w:pos="1701"/>
        </w:tabs>
        <w:ind w:hanging="505"/>
      </w:pPr>
      <w:r w:rsidRPr="003A02FB">
        <w:t>sekretor</w:t>
      </w:r>
      <w:r w:rsidR="00FC37B2" w:rsidRPr="003A02FB">
        <w:t>iui</w:t>
      </w:r>
      <w:r w:rsidR="00B1406A" w:rsidRPr="003A02FB">
        <w:t xml:space="preserve"> </w:t>
      </w:r>
      <w:r w:rsidR="00FB1FB3" w:rsidRPr="003A02FB">
        <w:t xml:space="preserve">- </w:t>
      </w:r>
      <w:r w:rsidR="00B1406A" w:rsidRPr="003A02FB">
        <w:t>C</w:t>
      </w:r>
      <w:r w:rsidR="0032669A" w:rsidRPr="003A02FB">
        <w:t>;</w:t>
      </w:r>
    </w:p>
    <w:p w:rsidR="0064002B" w:rsidRPr="003A02FB" w:rsidRDefault="00FC37B2" w:rsidP="005D215F">
      <w:pPr>
        <w:pStyle w:val="darbo"/>
        <w:numPr>
          <w:ilvl w:val="2"/>
          <w:numId w:val="25"/>
        </w:numPr>
        <w:tabs>
          <w:tab w:val="left" w:pos="1701"/>
        </w:tabs>
        <w:ind w:hanging="505"/>
      </w:pPr>
      <w:r w:rsidRPr="003A02FB">
        <w:t>vyr. buhalteriui</w:t>
      </w:r>
      <w:r w:rsidR="0032669A" w:rsidRPr="003A02FB">
        <w:t xml:space="preserve"> </w:t>
      </w:r>
      <w:r w:rsidR="00FB1FB3" w:rsidRPr="003A02FB">
        <w:t xml:space="preserve">- </w:t>
      </w:r>
      <w:r w:rsidR="00B1406A" w:rsidRPr="003A02FB">
        <w:t>A2</w:t>
      </w:r>
      <w:r w:rsidR="0064002B" w:rsidRPr="003A02FB">
        <w:t>;</w:t>
      </w:r>
    </w:p>
    <w:p w:rsidR="0064002B" w:rsidRPr="003A02FB" w:rsidRDefault="00DC1CF9" w:rsidP="005D215F">
      <w:pPr>
        <w:pStyle w:val="darbo"/>
        <w:numPr>
          <w:ilvl w:val="2"/>
          <w:numId w:val="25"/>
        </w:numPr>
        <w:tabs>
          <w:tab w:val="left" w:pos="1701"/>
        </w:tabs>
        <w:ind w:hanging="505"/>
      </w:pPr>
      <w:r w:rsidRPr="003A02FB">
        <w:t xml:space="preserve">vyresn. buhalteriui </w:t>
      </w:r>
      <w:r w:rsidR="00FB1FB3" w:rsidRPr="003A02FB">
        <w:t xml:space="preserve">- </w:t>
      </w:r>
      <w:r w:rsidRPr="003A02FB">
        <w:t>B</w:t>
      </w:r>
    </w:p>
    <w:p w:rsidR="0064002B" w:rsidRPr="003A02FB" w:rsidRDefault="00FB1FB3" w:rsidP="005D215F">
      <w:pPr>
        <w:pStyle w:val="darbo"/>
        <w:numPr>
          <w:ilvl w:val="2"/>
          <w:numId w:val="25"/>
        </w:numPr>
        <w:tabs>
          <w:tab w:val="left" w:pos="1701"/>
        </w:tabs>
        <w:ind w:hanging="505"/>
      </w:pPr>
      <w:r w:rsidRPr="003A02FB">
        <w:t xml:space="preserve">kompiuterininkui - </w:t>
      </w:r>
      <w:r w:rsidR="00B1406A" w:rsidRPr="003A02FB">
        <w:t>C</w:t>
      </w:r>
      <w:r w:rsidR="0064002B" w:rsidRPr="003A02FB">
        <w:t>;</w:t>
      </w:r>
    </w:p>
    <w:p w:rsidR="0064002B" w:rsidRPr="003A02FB" w:rsidRDefault="00FC37B2" w:rsidP="005D215F">
      <w:pPr>
        <w:pStyle w:val="darbo"/>
        <w:numPr>
          <w:ilvl w:val="2"/>
          <w:numId w:val="25"/>
        </w:numPr>
        <w:tabs>
          <w:tab w:val="left" w:pos="1701"/>
        </w:tabs>
        <w:ind w:hanging="505"/>
      </w:pPr>
      <w:r w:rsidRPr="003A02FB">
        <w:t>direktoriaus pavaduotojui ūkio reikalams</w:t>
      </w:r>
      <w:r w:rsidR="0032669A" w:rsidRPr="003A02FB">
        <w:t xml:space="preserve"> </w:t>
      </w:r>
      <w:r w:rsidR="00FB1FB3" w:rsidRPr="003A02FB">
        <w:t xml:space="preserve">- </w:t>
      </w:r>
      <w:r w:rsidR="0032669A" w:rsidRPr="003A02FB">
        <w:t>A</w:t>
      </w:r>
      <w:r w:rsidR="00DF6476" w:rsidRPr="003A02FB">
        <w:t>2</w:t>
      </w:r>
      <w:r w:rsidR="0064002B" w:rsidRPr="003A02FB">
        <w:t>;</w:t>
      </w:r>
    </w:p>
    <w:p w:rsidR="0064002B" w:rsidRPr="003A02FB" w:rsidRDefault="00FC37B2" w:rsidP="005D215F">
      <w:pPr>
        <w:pStyle w:val="darbo"/>
        <w:numPr>
          <w:ilvl w:val="2"/>
          <w:numId w:val="25"/>
        </w:numPr>
        <w:tabs>
          <w:tab w:val="left" w:pos="1701"/>
        </w:tabs>
        <w:ind w:hanging="505"/>
      </w:pPr>
      <w:r w:rsidRPr="003A02FB">
        <w:t xml:space="preserve">vyr. virėjui </w:t>
      </w:r>
      <w:r w:rsidR="00FB1FB3" w:rsidRPr="003A02FB">
        <w:t xml:space="preserve"> - C</w:t>
      </w:r>
      <w:r w:rsidR="0064002B" w:rsidRPr="003A02FB">
        <w:t>;</w:t>
      </w:r>
    </w:p>
    <w:p w:rsidR="0064002B" w:rsidRPr="003A02FB" w:rsidRDefault="00FC37B2" w:rsidP="005D215F">
      <w:pPr>
        <w:pStyle w:val="darbo"/>
        <w:numPr>
          <w:ilvl w:val="2"/>
          <w:numId w:val="25"/>
        </w:numPr>
        <w:tabs>
          <w:tab w:val="left" w:pos="1701"/>
        </w:tabs>
        <w:ind w:hanging="505"/>
      </w:pPr>
      <w:r w:rsidRPr="003A02FB">
        <w:t xml:space="preserve">vairuotojui </w:t>
      </w:r>
      <w:r w:rsidR="00FB1FB3" w:rsidRPr="003A02FB">
        <w:t xml:space="preserve">- </w:t>
      </w:r>
      <w:r w:rsidRPr="003A02FB">
        <w:t>C</w:t>
      </w:r>
      <w:r w:rsidR="0064002B" w:rsidRPr="003A02FB">
        <w:t>;</w:t>
      </w:r>
    </w:p>
    <w:p w:rsidR="00B1406A" w:rsidRPr="003A02FB" w:rsidRDefault="00FB1FB3" w:rsidP="005D215F">
      <w:pPr>
        <w:pStyle w:val="darbo"/>
        <w:numPr>
          <w:ilvl w:val="2"/>
          <w:numId w:val="25"/>
        </w:numPr>
        <w:tabs>
          <w:tab w:val="left" w:pos="1701"/>
        </w:tabs>
        <w:ind w:hanging="505"/>
      </w:pPr>
      <w:r w:rsidRPr="003A02FB">
        <w:t xml:space="preserve">santechnikui - </w:t>
      </w:r>
      <w:r w:rsidR="00B1406A" w:rsidRPr="003A02FB">
        <w:t>C;</w:t>
      </w:r>
    </w:p>
    <w:p w:rsidR="0064002B" w:rsidRPr="003A02FB" w:rsidRDefault="00FB1FB3" w:rsidP="005D215F">
      <w:pPr>
        <w:pStyle w:val="darbo"/>
        <w:numPr>
          <w:ilvl w:val="2"/>
          <w:numId w:val="25"/>
        </w:numPr>
        <w:tabs>
          <w:tab w:val="left" w:pos="1701"/>
        </w:tabs>
        <w:ind w:hanging="505"/>
      </w:pPr>
      <w:r w:rsidRPr="003A02FB">
        <w:t>pastatų priežiūros specialistui -</w:t>
      </w:r>
      <w:r w:rsidR="0032669A" w:rsidRPr="003A02FB">
        <w:t xml:space="preserve"> C</w:t>
      </w:r>
      <w:r w:rsidR="0064002B" w:rsidRPr="003A02FB">
        <w:t>;</w:t>
      </w:r>
    </w:p>
    <w:p w:rsidR="00B1406A" w:rsidRPr="003A02FB" w:rsidRDefault="007B492E" w:rsidP="005D215F">
      <w:pPr>
        <w:pStyle w:val="darbo"/>
        <w:numPr>
          <w:ilvl w:val="2"/>
          <w:numId w:val="25"/>
        </w:numPr>
        <w:tabs>
          <w:tab w:val="left" w:pos="1701"/>
        </w:tabs>
        <w:ind w:hanging="505"/>
      </w:pPr>
      <w:r w:rsidRPr="003A02FB">
        <w:t>ū</w:t>
      </w:r>
      <w:r w:rsidR="00FB1FB3" w:rsidRPr="003A02FB">
        <w:t xml:space="preserve">kvedžiui - </w:t>
      </w:r>
      <w:r w:rsidR="00B1406A" w:rsidRPr="003A02FB">
        <w:t>C</w:t>
      </w:r>
      <w:r w:rsidRPr="003A02FB">
        <w:t>;</w:t>
      </w:r>
    </w:p>
    <w:p w:rsidR="00B1406A" w:rsidRPr="003A02FB" w:rsidRDefault="007B492E" w:rsidP="005D215F">
      <w:pPr>
        <w:pStyle w:val="darbo"/>
        <w:numPr>
          <w:ilvl w:val="2"/>
          <w:numId w:val="25"/>
        </w:numPr>
        <w:tabs>
          <w:tab w:val="left" w:pos="1701"/>
        </w:tabs>
        <w:ind w:hanging="505"/>
      </w:pPr>
      <w:r w:rsidRPr="003A02FB">
        <w:t>v</w:t>
      </w:r>
      <w:r w:rsidR="00FB1FB3" w:rsidRPr="003A02FB">
        <w:t xml:space="preserve">irėjui </w:t>
      </w:r>
      <w:r w:rsidR="00B1406A" w:rsidRPr="003A02FB">
        <w:t>- C;</w:t>
      </w:r>
    </w:p>
    <w:p w:rsidR="00B1406A" w:rsidRPr="003A02FB" w:rsidRDefault="007B492E" w:rsidP="005D215F">
      <w:pPr>
        <w:pStyle w:val="darbo"/>
        <w:numPr>
          <w:ilvl w:val="2"/>
          <w:numId w:val="25"/>
        </w:numPr>
        <w:tabs>
          <w:tab w:val="left" w:pos="1701"/>
        </w:tabs>
        <w:ind w:hanging="505"/>
      </w:pPr>
      <w:r w:rsidRPr="003A02FB">
        <w:t xml:space="preserve">vaikų maitinimo </w:t>
      </w:r>
      <w:r w:rsidR="00FB1FB3" w:rsidRPr="003A02FB">
        <w:t>organizatoriui -</w:t>
      </w:r>
      <w:r w:rsidRPr="003A02FB">
        <w:t xml:space="preserve"> C;</w:t>
      </w:r>
    </w:p>
    <w:p w:rsidR="007B492E" w:rsidRPr="003A02FB" w:rsidRDefault="00FB1FB3" w:rsidP="005D215F">
      <w:pPr>
        <w:pStyle w:val="darbo"/>
        <w:numPr>
          <w:ilvl w:val="2"/>
          <w:numId w:val="25"/>
        </w:numPr>
        <w:tabs>
          <w:tab w:val="left" w:pos="1701"/>
        </w:tabs>
        <w:ind w:hanging="505"/>
      </w:pPr>
      <w:r w:rsidRPr="003A02FB">
        <w:t xml:space="preserve">auklėtojo padėjėjui - </w:t>
      </w:r>
      <w:r w:rsidR="007B492E" w:rsidRPr="003A02FB">
        <w:t>C;</w:t>
      </w:r>
    </w:p>
    <w:p w:rsidR="007B492E" w:rsidRPr="003A02FB" w:rsidRDefault="007B492E" w:rsidP="005D215F">
      <w:pPr>
        <w:pStyle w:val="darbo"/>
        <w:numPr>
          <w:ilvl w:val="2"/>
          <w:numId w:val="25"/>
        </w:numPr>
        <w:tabs>
          <w:tab w:val="left" w:pos="1701"/>
        </w:tabs>
        <w:ind w:hanging="505"/>
      </w:pPr>
      <w:r w:rsidRPr="003A02FB">
        <w:t>nef</w:t>
      </w:r>
      <w:r w:rsidR="00FB1FB3" w:rsidRPr="003A02FB">
        <w:t xml:space="preserve">ormalaus švietimo organizatoriui </w:t>
      </w:r>
      <w:r w:rsidRPr="003A02FB">
        <w:t>- A2;</w:t>
      </w:r>
    </w:p>
    <w:p w:rsidR="007B492E" w:rsidRPr="003A02FB" w:rsidRDefault="00FB1FB3" w:rsidP="005D215F">
      <w:pPr>
        <w:pStyle w:val="darbo"/>
        <w:numPr>
          <w:ilvl w:val="2"/>
          <w:numId w:val="25"/>
        </w:numPr>
        <w:tabs>
          <w:tab w:val="left" w:pos="1701"/>
        </w:tabs>
        <w:ind w:hanging="505"/>
      </w:pPr>
      <w:r w:rsidRPr="003A02FB">
        <w:t xml:space="preserve">pailgintos grupės auklėtojui - </w:t>
      </w:r>
      <w:r w:rsidR="007B492E" w:rsidRPr="003A02FB">
        <w:t>A2;</w:t>
      </w:r>
    </w:p>
    <w:p w:rsidR="007B492E" w:rsidRPr="003A02FB" w:rsidRDefault="00FB1FB3" w:rsidP="005D215F">
      <w:pPr>
        <w:pStyle w:val="darbo"/>
        <w:numPr>
          <w:ilvl w:val="2"/>
          <w:numId w:val="25"/>
        </w:numPr>
        <w:tabs>
          <w:tab w:val="left" w:pos="1701"/>
        </w:tabs>
        <w:ind w:hanging="505"/>
      </w:pPr>
      <w:r w:rsidRPr="003A02FB">
        <w:t xml:space="preserve">meninio ugdymo vadovui </w:t>
      </w:r>
      <w:r w:rsidR="007B492E" w:rsidRPr="003A02FB">
        <w:t>-</w:t>
      </w:r>
      <w:r w:rsidRPr="003A02FB">
        <w:t xml:space="preserve"> </w:t>
      </w:r>
      <w:r w:rsidR="007B492E" w:rsidRPr="003A02FB">
        <w:t>A2.</w:t>
      </w:r>
    </w:p>
    <w:p w:rsidR="0064002B" w:rsidRPr="003A02FB" w:rsidRDefault="0064002B" w:rsidP="00472D86">
      <w:pPr>
        <w:pStyle w:val="darbo"/>
        <w:numPr>
          <w:ilvl w:val="1"/>
          <w:numId w:val="25"/>
        </w:numPr>
        <w:tabs>
          <w:tab w:val="clear" w:pos="851"/>
          <w:tab w:val="left" w:pos="426"/>
        </w:tabs>
        <w:ind w:left="0" w:firstLine="567"/>
      </w:pPr>
      <w:r w:rsidRPr="003A02FB">
        <w:t>pareiginės algos pastovioji dalis minimalios mėnesinės algos dydžio nustatoma darbininkams (D lygis):</w:t>
      </w:r>
    </w:p>
    <w:p w:rsidR="0064002B" w:rsidRPr="003A02FB" w:rsidRDefault="007B492E" w:rsidP="005D215F">
      <w:pPr>
        <w:pStyle w:val="darbo"/>
        <w:numPr>
          <w:ilvl w:val="2"/>
          <w:numId w:val="25"/>
        </w:numPr>
        <w:tabs>
          <w:tab w:val="left" w:pos="1701"/>
        </w:tabs>
        <w:ind w:hanging="505"/>
      </w:pPr>
      <w:r w:rsidRPr="003A02FB">
        <w:rPr>
          <w:shd w:val="clear" w:color="auto" w:fill="FFFFFF"/>
        </w:rPr>
        <w:t>pagalbiniam virtuvės darbininkui</w:t>
      </w:r>
      <w:r w:rsidR="0064002B" w:rsidRPr="003A02FB">
        <w:t>;</w:t>
      </w:r>
    </w:p>
    <w:p w:rsidR="0064002B" w:rsidRPr="003A02FB" w:rsidRDefault="0064002B" w:rsidP="005D215F">
      <w:pPr>
        <w:pStyle w:val="darbo"/>
        <w:numPr>
          <w:ilvl w:val="2"/>
          <w:numId w:val="25"/>
        </w:numPr>
        <w:tabs>
          <w:tab w:val="left" w:pos="1701"/>
        </w:tabs>
        <w:ind w:hanging="505"/>
      </w:pPr>
      <w:r w:rsidRPr="003A02FB">
        <w:t>valytojui;</w:t>
      </w:r>
    </w:p>
    <w:p w:rsidR="0064002B" w:rsidRPr="003A02FB" w:rsidRDefault="00FC37B2" w:rsidP="005D215F">
      <w:pPr>
        <w:pStyle w:val="darbo"/>
        <w:numPr>
          <w:ilvl w:val="2"/>
          <w:numId w:val="25"/>
        </w:numPr>
        <w:tabs>
          <w:tab w:val="left" w:pos="1701"/>
        </w:tabs>
        <w:ind w:hanging="505"/>
      </w:pPr>
      <w:r w:rsidRPr="003A02FB">
        <w:t>sargui</w:t>
      </w:r>
      <w:r w:rsidR="0064002B" w:rsidRPr="003A02FB">
        <w:t>;</w:t>
      </w:r>
    </w:p>
    <w:p w:rsidR="0064002B" w:rsidRPr="003A02FB" w:rsidRDefault="007B492E" w:rsidP="005D215F">
      <w:pPr>
        <w:pStyle w:val="darbo"/>
        <w:numPr>
          <w:ilvl w:val="2"/>
          <w:numId w:val="25"/>
        </w:numPr>
        <w:tabs>
          <w:tab w:val="clear" w:pos="1134"/>
          <w:tab w:val="left" w:pos="426"/>
          <w:tab w:val="left" w:pos="1701"/>
        </w:tabs>
        <w:ind w:hanging="505"/>
      </w:pPr>
      <w:r w:rsidRPr="003A02FB">
        <w:rPr>
          <w:shd w:val="clear" w:color="auto" w:fill="FFFFFF"/>
        </w:rPr>
        <w:t>skalbėjui;</w:t>
      </w:r>
    </w:p>
    <w:p w:rsidR="0064002B" w:rsidRPr="003A02FB" w:rsidRDefault="00FC37B2" w:rsidP="005D215F">
      <w:pPr>
        <w:pStyle w:val="darbo"/>
        <w:numPr>
          <w:ilvl w:val="2"/>
          <w:numId w:val="25"/>
        </w:numPr>
        <w:tabs>
          <w:tab w:val="clear" w:pos="1134"/>
          <w:tab w:val="left" w:pos="426"/>
          <w:tab w:val="left" w:pos="1701"/>
        </w:tabs>
        <w:ind w:hanging="505"/>
      </w:pPr>
      <w:r w:rsidRPr="003A02FB">
        <w:t>darbininkui</w:t>
      </w:r>
      <w:r w:rsidR="0064002B" w:rsidRPr="003A02FB">
        <w:t>;</w:t>
      </w:r>
    </w:p>
    <w:p w:rsidR="0064002B" w:rsidRPr="003A02FB" w:rsidRDefault="007B492E" w:rsidP="005D215F">
      <w:pPr>
        <w:pStyle w:val="darbo"/>
        <w:numPr>
          <w:ilvl w:val="2"/>
          <w:numId w:val="25"/>
        </w:numPr>
        <w:tabs>
          <w:tab w:val="clear" w:pos="1134"/>
          <w:tab w:val="left" w:pos="426"/>
          <w:tab w:val="left" w:pos="1701"/>
        </w:tabs>
        <w:ind w:hanging="505"/>
      </w:pPr>
      <w:r w:rsidRPr="003A02FB">
        <w:t>kiemsargiui.</w:t>
      </w:r>
    </w:p>
    <w:p w:rsidR="0064002B" w:rsidRPr="003A02FB" w:rsidRDefault="0064002B" w:rsidP="00DC1CF9">
      <w:pPr>
        <w:pStyle w:val="darbo"/>
      </w:pPr>
      <w:r w:rsidRPr="003A02FB">
        <w:t>Konkrečių darbuotojų, priskirtų atitinkamoms pareigybėms, pareigos nustatomos pareigybės aprašymuose. Darbo sutartyje gali būti numatytos ir kitos darbuotojo darbo apmokėjimo sąlygos, tačiau jos negali prieštarauti šiai darbo užmokesčio sistemai.</w:t>
      </w:r>
    </w:p>
    <w:p w:rsidR="0064002B" w:rsidRPr="003A02FB" w:rsidRDefault="0064002B" w:rsidP="00DC1CF9">
      <w:pPr>
        <w:pStyle w:val="darbo"/>
      </w:pPr>
      <w:r w:rsidRPr="003A02FB">
        <w:t xml:space="preserve">Darbuotojui įgijus aukštesnę kvalifikaciją, </w:t>
      </w:r>
      <w:r w:rsidR="00BE171E" w:rsidRPr="003A02FB">
        <w:t>gimnazijos</w:t>
      </w:r>
      <w:r w:rsidRPr="003A02FB">
        <w:t xml:space="preserve"> direktoriaus sprendimu tokiam darbuotojui gal</w:t>
      </w:r>
      <w:r w:rsidR="007241DC" w:rsidRPr="003A02FB">
        <w:t>i būti mokamas didesnis darbo už</w:t>
      </w:r>
      <w:r w:rsidRPr="003A02FB">
        <w:t xml:space="preserve">mokestis arba pritaikytas didesnis darbo apmokėjimo tarifas. Esant laisvoms darbo vietoms, kurioms keliami aukštesni reikalavimai, tokios darbo vietos pirmiausia pasiūlomos </w:t>
      </w:r>
      <w:r w:rsidR="00BE171E" w:rsidRPr="003A02FB">
        <w:t>gimnazijos</w:t>
      </w:r>
      <w:r w:rsidRPr="003A02FB">
        <w:t xml:space="preserve"> darbuotojams, įgijusiems aukštesnę kvalifikaciją. Tokiu atveju darbuotojui taikoma užimamos </w:t>
      </w:r>
      <w:r w:rsidR="007241DC" w:rsidRPr="003A02FB">
        <w:t>aukštesnės pareigybės atlyginimo</w:t>
      </w:r>
      <w:r w:rsidRPr="003A02FB">
        <w:t xml:space="preserve"> sistema.</w:t>
      </w:r>
    </w:p>
    <w:p w:rsidR="0064002B" w:rsidRPr="003A02FB" w:rsidRDefault="00BE171E" w:rsidP="00DC1CF9">
      <w:pPr>
        <w:pStyle w:val="darbo"/>
      </w:pPr>
      <w:r w:rsidRPr="003A02FB">
        <w:t>Gimnazijos</w:t>
      </w:r>
      <w:r w:rsidR="0064002B" w:rsidRPr="003A02FB">
        <w:t xml:space="preserve"> mokytojams, pagalbos mokytojui specialistams pareiginės algos kintamoji dalis, vadovaujantis DAĮ, nenustatoma.</w:t>
      </w:r>
    </w:p>
    <w:p w:rsidR="0064002B" w:rsidRPr="003A02FB" w:rsidRDefault="00BE171E" w:rsidP="00DC1CF9">
      <w:pPr>
        <w:pStyle w:val="darbo"/>
      </w:pPr>
      <w:r w:rsidRPr="003A02FB">
        <w:t>Gim</w:t>
      </w:r>
      <w:r w:rsidR="00820D57" w:rsidRPr="003A02FB">
        <w:t>n</w:t>
      </w:r>
      <w:r w:rsidRPr="003A02FB">
        <w:t>azijos</w:t>
      </w:r>
      <w:r w:rsidR="0064002B" w:rsidRPr="003A02FB">
        <w:t xml:space="preserve"> </w:t>
      </w:r>
      <w:r w:rsidR="008E0AE3" w:rsidRPr="003A02FB">
        <w:t xml:space="preserve">direktoriaus pavaduotojui ugdymui, </w:t>
      </w:r>
      <w:r w:rsidR="0064002B" w:rsidRPr="003A02FB">
        <w:t>specialist</w:t>
      </w:r>
      <w:r w:rsidR="007B492E" w:rsidRPr="003A02FB">
        <w:t>ams (A2 ir B lygio),</w:t>
      </w:r>
      <w:r w:rsidRPr="003A02FB">
        <w:t xml:space="preserve"> gimnazijos</w:t>
      </w:r>
      <w:r w:rsidR="0064002B" w:rsidRPr="003A02FB">
        <w:t xml:space="preserve"> kvalifi</w:t>
      </w:r>
      <w:r w:rsidR="007B492E" w:rsidRPr="003A02FB">
        <w:t>kuotiems darbuotojams (C lygis)</w:t>
      </w:r>
      <w:r w:rsidR="0064002B" w:rsidRPr="003A02FB">
        <w:t xml:space="preserve"> pareiginės algos</w:t>
      </w:r>
      <w:r w:rsidR="007241DC" w:rsidRPr="003A02FB">
        <w:t xml:space="preserve"> kintamoji dalis</w:t>
      </w:r>
      <w:r w:rsidR="0064002B" w:rsidRPr="003A02FB">
        <w:t xml:space="preserve"> nustatoma </w:t>
      </w:r>
      <w:r w:rsidR="001F336F" w:rsidRPr="003A02FB">
        <w:t>iki kiekvienų metų sausio 31 d.,</w:t>
      </w:r>
      <w:r w:rsidR="0064002B" w:rsidRPr="003A02FB">
        <w:t xml:space="preserve"> atlikus kasmetinį darbuotojų vertinimą, atsižvelgiant į </w:t>
      </w:r>
      <w:r w:rsidRPr="003A02FB">
        <w:t>gimnazijos</w:t>
      </w:r>
      <w:r w:rsidR="0064002B" w:rsidRPr="003A02FB">
        <w:t xml:space="preserve"> turimas lėšas:</w:t>
      </w:r>
    </w:p>
    <w:p w:rsidR="0064002B" w:rsidRPr="003A02FB" w:rsidRDefault="0064002B" w:rsidP="005D215F">
      <w:pPr>
        <w:pStyle w:val="darbo"/>
        <w:numPr>
          <w:ilvl w:val="1"/>
          <w:numId w:val="25"/>
        </w:numPr>
        <w:tabs>
          <w:tab w:val="clear" w:pos="851"/>
        </w:tabs>
        <w:ind w:left="0" w:firstLine="567"/>
      </w:pPr>
      <w:r w:rsidRPr="003A02FB">
        <w:t>darbuotojų praėjusių kalendorinių metų veikla vertinam</w:t>
      </w:r>
      <w:r w:rsidR="002D1540" w:rsidRPr="003A02FB">
        <w:t xml:space="preserve">a vadovaujantis </w:t>
      </w:r>
      <w:r w:rsidR="00BE171E" w:rsidRPr="003A02FB">
        <w:t xml:space="preserve">patvirtintu gimnazijos </w:t>
      </w:r>
      <w:r w:rsidR="007241DC" w:rsidRPr="003A02FB">
        <w:t>darbuotojų</w:t>
      </w:r>
      <w:r w:rsidRPr="003A02FB">
        <w:t xml:space="preserve"> </w:t>
      </w:r>
      <w:r w:rsidR="002D1540" w:rsidRPr="003A02FB">
        <w:t xml:space="preserve">metinio veiklos </w:t>
      </w:r>
      <w:r w:rsidRPr="003A02FB">
        <w:t>vertinimo tvarkos aprašu;</w:t>
      </w:r>
    </w:p>
    <w:p w:rsidR="0064002B" w:rsidRPr="003A02FB" w:rsidRDefault="0064002B" w:rsidP="005D215F">
      <w:pPr>
        <w:pStyle w:val="darbo"/>
        <w:numPr>
          <w:ilvl w:val="1"/>
          <w:numId w:val="25"/>
        </w:numPr>
        <w:tabs>
          <w:tab w:val="clear" w:pos="851"/>
        </w:tabs>
        <w:ind w:left="0" w:firstLine="567"/>
      </w:pPr>
      <w:r w:rsidRPr="003A02FB">
        <w:t xml:space="preserve">metines veiklos užduotis, siektinus rezultatus ir jų vertinimo rodiklius </w:t>
      </w:r>
      <w:r w:rsidR="00BE171E" w:rsidRPr="003A02FB">
        <w:t>gimnazijos</w:t>
      </w:r>
      <w:r w:rsidRPr="003A02FB">
        <w:t xml:space="preserve"> darbuotojams nustato ir kasmetinę veiklą vertina tiesioginis jų vadovas.</w:t>
      </w:r>
    </w:p>
    <w:p w:rsidR="00F266F6" w:rsidRDefault="00F266F6" w:rsidP="00A50080">
      <w:pPr>
        <w:pStyle w:val="Antrat1"/>
        <w:rPr>
          <w:lang w:val="lt-LT"/>
        </w:rPr>
      </w:pPr>
    </w:p>
    <w:p w:rsidR="0064002B" w:rsidRPr="003A02FB" w:rsidRDefault="0064002B" w:rsidP="00F266F6">
      <w:pPr>
        <w:pStyle w:val="Antrat1"/>
        <w:spacing w:after="0"/>
        <w:rPr>
          <w:lang w:val="lt-LT"/>
        </w:rPr>
      </w:pPr>
      <w:r w:rsidRPr="003A02FB">
        <w:rPr>
          <w:lang w:val="lt-LT"/>
        </w:rPr>
        <w:t>IV SKYRIUS</w:t>
      </w:r>
    </w:p>
    <w:p w:rsidR="00682B88" w:rsidRPr="003A02FB" w:rsidRDefault="00682B88" w:rsidP="00F266F6">
      <w:pPr>
        <w:pStyle w:val="Antrat1"/>
        <w:spacing w:before="0" w:after="0"/>
        <w:rPr>
          <w:lang w:val="lt-LT"/>
        </w:rPr>
      </w:pPr>
      <w:r w:rsidRPr="003A02FB">
        <w:rPr>
          <w:lang w:val="lt-LT"/>
        </w:rPr>
        <w:t>NUOTOLINIU BŪDU DIRBANČIO DARBUOTOJO</w:t>
      </w:r>
    </w:p>
    <w:p w:rsidR="00682B88" w:rsidRPr="003A02FB" w:rsidRDefault="00682B88" w:rsidP="00F266F6">
      <w:pPr>
        <w:pStyle w:val="Antrat1"/>
        <w:spacing w:before="0" w:after="0"/>
        <w:rPr>
          <w:lang w:val="lt-LT"/>
        </w:rPr>
      </w:pPr>
      <w:r w:rsidRPr="003A02FB">
        <w:rPr>
          <w:lang w:val="lt-LT"/>
        </w:rPr>
        <w:t>DARBO TVARKA</w:t>
      </w:r>
    </w:p>
    <w:p w:rsidR="00682B88" w:rsidRPr="003A02FB" w:rsidRDefault="00682B88" w:rsidP="00A50080">
      <w:pPr>
        <w:pStyle w:val="darbo"/>
      </w:pPr>
      <w:r w:rsidRPr="003A02FB">
        <w:t>Dėl nuotolinio dar</w:t>
      </w:r>
      <w:r w:rsidR="00C65707" w:rsidRPr="003A02FB">
        <w:t>bo</w:t>
      </w:r>
      <w:r w:rsidRPr="003A02FB">
        <w:t xml:space="preserve"> sulyg</w:t>
      </w:r>
      <w:r w:rsidR="00C65707" w:rsidRPr="003A02FB">
        <w:t>stama</w:t>
      </w:r>
      <w:r w:rsidRPr="003A02FB">
        <w:t xml:space="preserve"> sutartyje, kai darbuotojas priimamas į darbą, taip pat vėliau – pakeičiant jau sudarytą dar</w:t>
      </w:r>
      <w:r w:rsidR="00C65707" w:rsidRPr="003A02FB">
        <w:t>bo sutartį. Sutartyje aptariami</w:t>
      </w:r>
      <w:r w:rsidRPr="003A02FB">
        <w:t xml:space="preserve"> sugrįžimo dirb</w:t>
      </w:r>
      <w:r w:rsidR="00B45B6F" w:rsidRPr="003A02FB">
        <w:t>ti visą darbo laiką gimnazijoje</w:t>
      </w:r>
      <w:r w:rsidRPr="003A02FB">
        <w:t xml:space="preserve"> atv</w:t>
      </w:r>
      <w:r w:rsidR="00C65707" w:rsidRPr="003A02FB">
        <w:t>ejai. Darbo sutartyje susitariama, kokia</w:t>
      </w:r>
      <w:r w:rsidRPr="003A02FB">
        <w:t xml:space="preserve"> dalis darbo funkcijų bus </w:t>
      </w:r>
      <w:r w:rsidR="00C65707" w:rsidRPr="003A02FB">
        <w:t>atliekama ar</w:t>
      </w:r>
      <w:r w:rsidR="00B45B6F" w:rsidRPr="003A02FB">
        <w:t xml:space="preserve"> ne gimnazijoje</w:t>
      </w:r>
      <w:r w:rsidRPr="003A02FB">
        <w:t xml:space="preserve"> pagal nuotolinio darbo sutarties sąlygas.</w:t>
      </w:r>
    </w:p>
    <w:p w:rsidR="00682B88" w:rsidRPr="003A02FB" w:rsidRDefault="00682B88" w:rsidP="00A50080">
      <w:pPr>
        <w:pStyle w:val="darbo"/>
      </w:pPr>
      <w:r w:rsidRPr="003A02FB">
        <w:t>Nuotolinio darbo sutartyje nurodoma darbo vieta (adresas), kurioje darbuotojas atliks darbo funkcijas. Jeigu darbuotojas darbo funkcijas ruošiasi atlikti keliose skirtingose darb</w:t>
      </w:r>
      <w:r w:rsidR="00C65707" w:rsidRPr="003A02FB">
        <w:t xml:space="preserve">o vietose, </w:t>
      </w:r>
      <w:r w:rsidRPr="003A02FB">
        <w:t>tokios darbo vietos turi būti nurodytos darbo sutartyje.</w:t>
      </w:r>
    </w:p>
    <w:p w:rsidR="00682B88" w:rsidRPr="003A02FB" w:rsidRDefault="00682B88" w:rsidP="00A50080">
      <w:pPr>
        <w:pStyle w:val="darbo"/>
      </w:pPr>
      <w:r w:rsidRPr="003A02FB">
        <w:t>Darbuotojo prašymas dirbti nuotoliniu būdu tenkinamas besąlygiškai, kai jį teikia:</w:t>
      </w:r>
    </w:p>
    <w:p w:rsidR="00682B88" w:rsidRPr="003A02FB" w:rsidRDefault="00682B88" w:rsidP="00044F7C">
      <w:pPr>
        <w:pStyle w:val="darbo"/>
        <w:numPr>
          <w:ilvl w:val="1"/>
          <w:numId w:val="25"/>
        </w:numPr>
        <w:ind w:left="0" w:firstLine="567"/>
      </w:pPr>
      <w:r w:rsidRPr="003A02FB">
        <w:t xml:space="preserve">nėščia, neseniai pagimdžiusi ar maitinanti krūtimi darbuotoja; </w:t>
      </w:r>
    </w:p>
    <w:p w:rsidR="00682B88" w:rsidRPr="003A02FB" w:rsidRDefault="00682B88" w:rsidP="00044F7C">
      <w:pPr>
        <w:pStyle w:val="darbo"/>
        <w:numPr>
          <w:ilvl w:val="1"/>
          <w:numId w:val="25"/>
        </w:numPr>
        <w:ind w:left="0" w:firstLine="567"/>
      </w:pPr>
      <w:r w:rsidRPr="003A02FB">
        <w:t xml:space="preserve">darbuotojas, auginantis vaiką iki 3 metų, vienas auginantis vaiką iki 14 metų arba neįgalų vaiką iki 18 metų. </w:t>
      </w:r>
    </w:p>
    <w:p w:rsidR="00682B88" w:rsidRPr="003A02FB" w:rsidRDefault="00682B88" w:rsidP="00A50080">
      <w:pPr>
        <w:pStyle w:val="darbo"/>
      </w:pPr>
      <w:r w:rsidRPr="003A02FB">
        <w:t>Tačiau šių darbuotojų prašymai negali būti tenkinami pamokų metu. Taip pat prašymas gali būti netenkinamas, jei prašoma nuotoliniu būdu dirbti laiką susijusį su mokinių ugdomąja, neformalaus ugdymo veikla, konsultacijomis, renginių organizavimu ar vykdymu, ar daugiau nei 50 %</w:t>
      </w:r>
      <w:r w:rsidRPr="003A02FB">
        <w:rPr>
          <w:bCs/>
        </w:rPr>
        <w:t xml:space="preserve"> valandų</w:t>
      </w:r>
      <w:r w:rsidRPr="003A02FB">
        <w:rPr>
          <w:rFonts w:cs="Times New Roman"/>
          <w:bCs/>
        </w:rPr>
        <w:t xml:space="preserve"> funkcijoms, susijusioms su pasiruošimu kontaktinės valandoms vykdyti</w:t>
      </w:r>
      <w:r w:rsidR="00C65707" w:rsidRPr="003A02FB">
        <w:t xml:space="preserve">, </w:t>
      </w:r>
      <w:r w:rsidRPr="003A02FB">
        <w:t>o nepedagoginiams darbuotojams daugiau nei vieną penktadalį savo darbo laiko normos.</w:t>
      </w:r>
    </w:p>
    <w:p w:rsidR="00682B88" w:rsidRPr="003A02FB" w:rsidRDefault="00682B88" w:rsidP="00A50080">
      <w:pPr>
        <w:pStyle w:val="darbo"/>
        <w:rPr>
          <w:lang w:eastAsia="lt-LT"/>
        </w:rPr>
      </w:pPr>
      <w:r w:rsidRPr="003A02FB">
        <w:rPr>
          <w:lang w:eastAsia="lt-LT"/>
        </w:rPr>
        <w:t>Skiriant dirbti nuotoliniu būdu, darbo sutartyje nurodomi darbo vietos</w:t>
      </w:r>
      <w:r w:rsidR="00C65707" w:rsidRPr="003A02FB">
        <w:rPr>
          <w:lang w:eastAsia="lt-LT"/>
        </w:rPr>
        <w:t>, darbų saugos</w:t>
      </w:r>
      <w:r w:rsidRPr="003A02FB">
        <w:rPr>
          <w:lang w:eastAsia="lt-LT"/>
        </w:rPr>
        <w:t xml:space="preserve"> reikalavimai, kokios suteikiamos naudoti darbo priemonės, terminas.</w:t>
      </w:r>
      <w:r w:rsidR="00C65707" w:rsidRPr="003A02FB">
        <w:rPr>
          <w:lang w:eastAsia="lt-LT"/>
        </w:rPr>
        <w:t xml:space="preserve"> (Už darbų saugą nuoto</w:t>
      </w:r>
      <w:r w:rsidR="00A50080" w:rsidRPr="003A02FB">
        <w:rPr>
          <w:lang w:eastAsia="lt-LT"/>
        </w:rPr>
        <w:t>linio darbo metu atsakingas pat</w:t>
      </w:r>
      <w:r w:rsidR="00C65707" w:rsidRPr="003A02FB">
        <w:rPr>
          <w:lang w:eastAsia="lt-LT"/>
        </w:rPr>
        <w:t>s darbuotojas).</w:t>
      </w:r>
    </w:p>
    <w:p w:rsidR="00682B88" w:rsidRPr="003A02FB" w:rsidRDefault="00682B88" w:rsidP="00A50080">
      <w:pPr>
        <w:pStyle w:val="darbo"/>
      </w:pPr>
      <w:r w:rsidRPr="003A02FB">
        <w:rPr>
          <w:lang w:eastAsia="lt-LT"/>
        </w:rPr>
        <w:t>Darbuotojas turi atsiskaityti už atliktą darbą paskutinę mėnesio darbo dieną, pateikdamas</w:t>
      </w:r>
      <w:r w:rsidR="00C65707" w:rsidRPr="003A02FB">
        <w:rPr>
          <w:lang w:eastAsia="lt-LT"/>
        </w:rPr>
        <w:t xml:space="preserve"> atsakingam asmeniui darbo laiko apskaitos žiniaraštį, o </w:t>
      </w:r>
      <w:r w:rsidRPr="003A02FB">
        <w:rPr>
          <w:lang w:eastAsia="lt-LT"/>
        </w:rPr>
        <w:t xml:space="preserve">tiesioginiam vadovui </w:t>
      </w:r>
      <w:r w:rsidR="00C65707" w:rsidRPr="003A02FB">
        <w:rPr>
          <w:lang w:eastAsia="lt-LT"/>
        </w:rPr>
        <w:t xml:space="preserve">pareikalavus, </w:t>
      </w:r>
      <w:r w:rsidRPr="003A02FB">
        <w:rPr>
          <w:lang w:eastAsia="lt-LT"/>
        </w:rPr>
        <w:t>laisvos formos ataskaitą kokie pasir</w:t>
      </w:r>
      <w:r w:rsidR="00B45B6F" w:rsidRPr="003A02FB">
        <w:rPr>
          <w:lang w:eastAsia="lt-LT"/>
        </w:rPr>
        <w:t>uošimo kontaktinėms valandoms ar</w:t>
      </w:r>
      <w:r w:rsidRPr="003A02FB">
        <w:rPr>
          <w:lang w:eastAsia="lt-LT"/>
        </w:rPr>
        <w:t xml:space="preserve"> bendruomenės naudai darbai atlikti. </w:t>
      </w:r>
    </w:p>
    <w:p w:rsidR="00682B88" w:rsidRPr="003A02FB" w:rsidRDefault="00B45B6F" w:rsidP="00A50080">
      <w:pPr>
        <w:pStyle w:val="darbo"/>
        <w:rPr>
          <w:lang w:eastAsia="lt-LT"/>
        </w:rPr>
      </w:pPr>
      <w:r w:rsidRPr="003A02FB">
        <w:rPr>
          <w:lang w:eastAsia="lt-LT"/>
        </w:rPr>
        <w:t>Kai n</w:t>
      </w:r>
      <w:r w:rsidR="00682B88" w:rsidRPr="003A02FB">
        <w:rPr>
          <w:lang w:eastAsia="lt-LT"/>
        </w:rPr>
        <w:t xml:space="preserve">uotoliniu būdu dirbantis darbuotojas dirba </w:t>
      </w:r>
      <w:r w:rsidRPr="003A02FB">
        <w:rPr>
          <w:lang w:eastAsia="lt-LT"/>
        </w:rPr>
        <w:t>pagal nustatytą darbo grafiką, jis</w:t>
      </w:r>
      <w:r w:rsidR="00682B88" w:rsidRPr="003A02FB">
        <w:rPr>
          <w:lang w:eastAsia="lt-LT"/>
        </w:rPr>
        <w:t xml:space="preserve"> negali atlikti jokių pašalinių darbų, nesusijusių</w:t>
      </w:r>
      <w:r w:rsidRPr="003A02FB">
        <w:rPr>
          <w:lang w:eastAsia="lt-LT"/>
        </w:rPr>
        <w:t xml:space="preserve"> su</w:t>
      </w:r>
      <w:r w:rsidR="00682B88" w:rsidRPr="003A02FB">
        <w:rPr>
          <w:lang w:eastAsia="lt-LT"/>
        </w:rPr>
        <w:t xml:space="preserve"> pareiginių funkcijų atlikimu. Jeigu savo darbo laiką darbuotojas skirsto savo nuožiūra, nepažeisdamas maksimaliųjų darbo ir minimaliųjų poilsio laiko reikalavimų, jis turi pateikti planuojamą darbo grafiką ir darbo laiko apskaitos ataskaitą:</w:t>
      </w:r>
    </w:p>
    <w:p w:rsidR="00682B88" w:rsidRPr="003A02FB" w:rsidRDefault="00682B88" w:rsidP="00A50080">
      <w:pPr>
        <w:pStyle w:val="darbo"/>
        <w:rPr>
          <w:lang w:eastAsia="lt-LT"/>
        </w:rPr>
      </w:pPr>
      <w:r w:rsidRPr="003A02FB">
        <w:rPr>
          <w:lang w:eastAsia="lt-LT"/>
        </w:rPr>
        <w:t>Darbuotojas privalo užtikrinti, kad jo pasirinkta nuotolinio darbo vieta atitiktų darbuotojų darbo saugą ir sveikatos apsaugą reglamentuojančių teisės aktų reikalavimus. Darbuotojas privalo rūpintis savo paties ir kitų asmenų, kurie galėtų nukentėti dėl netinkamo darbuotojo elgesio ar klaidų, sauga ir sveikata, taip pat tinkamu įrangos ir darbo priemonių naudojimu ir apsauga.</w:t>
      </w:r>
    </w:p>
    <w:p w:rsidR="00682B88" w:rsidRPr="003A02FB" w:rsidRDefault="00682B88" w:rsidP="00A50080">
      <w:pPr>
        <w:pStyle w:val="darbo"/>
      </w:pPr>
      <w:r w:rsidRPr="003A02FB">
        <w:t>Darbuotojas įsipareigoja laikytis nuotolinio darbo saugos reikalavimų darbo funkcijų atlikimo metu, taip pat patvirtina, kad jeigu trauma bus patirta laiku, kuris nepriskiriamas darbo laikui, arba su darbo funkcijų atlikimu nenusijusiomis aplinkybėmis, įvykis nebus laikomas nelaimingu atsitikimu darbe.</w:t>
      </w:r>
    </w:p>
    <w:p w:rsidR="00682B88" w:rsidRPr="003A02FB" w:rsidRDefault="00682B88" w:rsidP="00A50080">
      <w:pPr>
        <w:pStyle w:val="darbo"/>
      </w:pPr>
      <w:r w:rsidRPr="003A02FB">
        <w:t xml:space="preserve">Nuotolinio darbo metu darbuotojas turi būti pasiekiamas jo nurodytu telefonu, o praleidęs skambučius perskambinti ne vėliau kaip per vieną valandą. </w:t>
      </w:r>
    </w:p>
    <w:p w:rsidR="00B45B6F" w:rsidRPr="003A02FB" w:rsidRDefault="00B45B6F" w:rsidP="00A50080">
      <w:pPr>
        <w:pStyle w:val="Antrat1"/>
        <w:rPr>
          <w:lang w:val="lt-LT"/>
        </w:rPr>
      </w:pPr>
      <w:r w:rsidRPr="003A02FB">
        <w:rPr>
          <w:lang w:val="lt-LT"/>
        </w:rPr>
        <w:t>V SKYRIUS</w:t>
      </w:r>
    </w:p>
    <w:p w:rsidR="00B45B6F" w:rsidRPr="003A02FB" w:rsidRDefault="00B45B6F" w:rsidP="00A50080">
      <w:pPr>
        <w:pStyle w:val="Antrat1"/>
        <w:rPr>
          <w:lang w:val="lt-LT" w:eastAsia="lt-LT"/>
        </w:rPr>
      </w:pPr>
      <w:r w:rsidRPr="003A02FB">
        <w:rPr>
          <w:lang w:val="lt-LT" w:eastAsia="lt-LT"/>
        </w:rPr>
        <w:t>MOKYMOSI ATOSTOGOS</w:t>
      </w:r>
    </w:p>
    <w:p w:rsidR="00B45B6F" w:rsidRPr="003A02FB" w:rsidRDefault="00B45B6F" w:rsidP="00B45B6F">
      <w:pPr>
        <w:spacing w:after="0" w:line="240" w:lineRule="auto"/>
        <w:ind w:firstLine="500"/>
        <w:jc w:val="center"/>
        <w:rPr>
          <w:rFonts w:ascii="Times New Roman" w:hAnsi="Times New Roman" w:cs="Times New Roman"/>
          <w:sz w:val="24"/>
          <w:szCs w:val="24"/>
          <w:lang w:val="lt-LT" w:eastAsia="lt-LT"/>
        </w:rPr>
      </w:pPr>
    </w:p>
    <w:p w:rsidR="00780D4E" w:rsidRPr="003A02FB" w:rsidRDefault="00B45B6F" w:rsidP="00A50080">
      <w:pPr>
        <w:pStyle w:val="darbo"/>
      </w:pPr>
      <w:r w:rsidRPr="003A02FB">
        <w:lastRenderedPageBreak/>
        <w:t>Darbuotojams, kurie mokosi pagal formaliojo švietimo programas,</w:t>
      </w:r>
      <w:r w:rsidR="00780D4E" w:rsidRPr="003A02FB">
        <w:t xml:space="preserve"> pageidautinas darbovietei ar reikalingas darbuotojo kvalifikacijai kelti,</w:t>
      </w:r>
      <w:r w:rsidRPr="003A02FB">
        <w:t xml:space="preserve"> pagal šias programas vykdančių švietimo tiekėjų pažymas</w:t>
      </w:r>
      <w:r w:rsidR="00780D4E" w:rsidRPr="003A02FB">
        <w:t xml:space="preserve"> suteikiamos mokymosi atostogos dalyvauti mokymosi sesijose paliekant 90 % vidutinio darbo užmokesčio.</w:t>
      </w:r>
    </w:p>
    <w:p w:rsidR="00B45B6F" w:rsidRPr="003A02FB" w:rsidRDefault="00B45B6F" w:rsidP="00A50080">
      <w:pPr>
        <w:pStyle w:val="darbo"/>
      </w:pPr>
      <w:r w:rsidRPr="003A02FB">
        <w:t>Darbuotojams, kurie dalyvauja neformaliojo suaugusiųjų švietimo programose, suteikiamos iki penkių darbo dienų per metus mokymosi atostogos dalyvauti neformaliojo suaugusiųjų švietimo programose. Tokios atostogos suteikiamos</w:t>
      </w:r>
      <w:r w:rsidR="00780D4E" w:rsidRPr="003A02FB">
        <w:t xml:space="preserve"> informavus gimnazijos direktorių ne vėliau</w:t>
      </w:r>
      <w:r w:rsidRPr="003A02FB">
        <w:t xml:space="preserve"> kaip prieš dvidešimt darbo dienų.</w:t>
      </w:r>
    </w:p>
    <w:p w:rsidR="00B45B6F" w:rsidRPr="003A02FB" w:rsidRDefault="00B45B6F" w:rsidP="00A50080">
      <w:pPr>
        <w:pStyle w:val="darbo"/>
      </w:pPr>
      <w:r w:rsidRPr="003A02FB">
        <w:t>Darbuotojams, ku</w:t>
      </w:r>
      <w:r w:rsidR="00780D4E" w:rsidRPr="003A02FB">
        <w:t>rių darbo santykiai su gimnazija</w:t>
      </w:r>
      <w:r w:rsidRPr="003A02FB">
        <w:t xml:space="preserve"> tęsiasi ilgiau negu penkerius metus, už mokym</w:t>
      </w:r>
      <w:r w:rsidR="00780D4E" w:rsidRPr="003A02FB">
        <w:t>osi atostogas,</w:t>
      </w:r>
      <w:r w:rsidR="004A5044" w:rsidRPr="003A02FB">
        <w:t xml:space="preserve"> nurodytas</w:t>
      </w:r>
      <w:r w:rsidR="00780D4E" w:rsidRPr="003A02FB">
        <w:t xml:space="preserve"> 67 punkte</w:t>
      </w:r>
      <w:r w:rsidRPr="003A02FB">
        <w:t>, jeigu dalyvavimas neformaliojo suaugusiųjų švietimo programoje yra susijęs su darbuotojo kvalifikacijos kėlimu, trunkančias iki dešimt darbo dienų per vienus darbo metus, paliekama ne mažiau kaip pusė darbuotojo vidutinio darbo užmokesčio.</w:t>
      </w:r>
    </w:p>
    <w:p w:rsidR="004A5044" w:rsidRPr="003A02FB" w:rsidRDefault="004A5044" w:rsidP="00A50080">
      <w:pPr>
        <w:pStyle w:val="Antrat1"/>
        <w:rPr>
          <w:lang w:val="lt-LT"/>
        </w:rPr>
      </w:pPr>
      <w:r w:rsidRPr="003A02FB">
        <w:rPr>
          <w:lang w:val="lt-LT"/>
        </w:rPr>
        <w:t>VI SKYRIUS</w:t>
      </w:r>
    </w:p>
    <w:p w:rsidR="0064002B" w:rsidRPr="003A02FB" w:rsidRDefault="0064002B" w:rsidP="00A50080">
      <w:pPr>
        <w:pStyle w:val="Antrat1"/>
        <w:rPr>
          <w:lang w:val="lt-LT"/>
        </w:rPr>
      </w:pPr>
      <w:r w:rsidRPr="003A02FB">
        <w:rPr>
          <w:lang w:val="lt-LT"/>
        </w:rPr>
        <w:t>BAIGIAMOSIOS NUOSTATOS</w:t>
      </w:r>
    </w:p>
    <w:p w:rsidR="0064002B" w:rsidRPr="003A02FB" w:rsidRDefault="00BE171E" w:rsidP="00A50080">
      <w:pPr>
        <w:pStyle w:val="darbo"/>
      </w:pPr>
      <w:r w:rsidRPr="003A02FB">
        <w:t>Gim</w:t>
      </w:r>
      <w:r w:rsidR="00A50080" w:rsidRPr="003A02FB">
        <w:t>n</w:t>
      </w:r>
      <w:r w:rsidRPr="003A02FB">
        <w:t>azijos</w:t>
      </w:r>
      <w:r w:rsidR="0064002B" w:rsidRPr="003A02FB">
        <w:t xml:space="preserve"> d</w:t>
      </w:r>
      <w:r w:rsidR="007241DC" w:rsidRPr="003A02FB">
        <w:t>arbuotojų darbo užmokesčio sistema</w:t>
      </w:r>
      <w:r w:rsidR="0064002B" w:rsidRPr="003A02FB">
        <w:t xml:space="preserve"> tikslinama kiekvienais mok</w:t>
      </w:r>
      <w:r w:rsidR="007B492E" w:rsidRPr="003A02FB">
        <w:t xml:space="preserve">slo metais ir /ar pasikeitus </w:t>
      </w:r>
      <w:r w:rsidR="0064002B" w:rsidRPr="003A02FB">
        <w:t>teisės aktams, atitinkamai sistema peržiūrima ne rečiau kaip vieną kartą metuose arba pasikeitus teisės aktams.</w:t>
      </w:r>
    </w:p>
    <w:p w:rsidR="0064002B" w:rsidRPr="003A02FB" w:rsidRDefault="0064002B" w:rsidP="00A50080">
      <w:pPr>
        <w:pStyle w:val="darbo"/>
      </w:pPr>
      <w:r w:rsidRPr="003A02FB">
        <w:t xml:space="preserve">Sistema patvirtinta konsultuojantis su </w:t>
      </w:r>
      <w:r w:rsidR="00BE171E" w:rsidRPr="003A02FB">
        <w:t>gimnazijos darbo taryba ar</w:t>
      </w:r>
      <w:r w:rsidR="002D1540" w:rsidRPr="003A02FB">
        <w:t xml:space="preserve"> </w:t>
      </w:r>
      <w:r w:rsidR="008E0AE3" w:rsidRPr="003A02FB">
        <w:t xml:space="preserve">profesinės sąjungos </w:t>
      </w:r>
      <w:r w:rsidR="002D1540" w:rsidRPr="003A02FB">
        <w:t>atstovais</w:t>
      </w:r>
      <w:r w:rsidRPr="003A02FB">
        <w:t>, laikantis lyčių lygybės ir nediskrimin</w:t>
      </w:r>
      <w:r w:rsidR="002D1540" w:rsidRPr="003A02FB">
        <w:t>avimo kitais pagrindais principų</w:t>
      </w:r>
      <w:r w:rsidRPr="003A02FB">
        <w:t>.</w:t>
      </w:r>
    </w:p>
    <w:p w:rsidR="0064002B" w:rsidRPr="003A02FB" w:rsidRDefault="0064002B" w:rsidP="00A50080">
      <w:pPr>
        <w:pStyle w:val="darbo"/>
      </w:pPr>
      <w:r w:rsidRPr="003A02FB">
        <w:t>Darbuotojai ir kiti atsakingi asmenys su šia sistema yra supažindinami pasirašytinai ir privalo laikytis joje nustatytų įpareigojimų bei atlikdami savo darbo funkcijas vadovautis Sistemoje nustatytais principais.</w:t>
      </w:r>
    </w:p>
    <w:p w:rsidR="0064002B" w:rsidRPr="003A02FB" w:rsidRDefault="00BE171E" w:rsidP="00A50080">
      <w:pPr>
        <w:pStyle w:val="darbo"/>
      </w:pPr>
      <w:r w:rsidRPr="003A02FB">
        <w:t>Gimnazija</w:t>
      </w:r>
      <w:r w:rsidR="0064002B" w:rsidRPr="003A02FB">
        <w:t xml:space="preserve"> turi teisę iš dalies arba visiškai pakeisti šią sistemą. Su pakeitimais darbuotojai ir kiti atsakingi asmenys supažindinami pasirašytinai.</w:t>
      </w:r>
    </w:p>
    <w:p w:rsidR="00A50080" w:rsidRPr="003A02FB" w:rsidRDefault="00A50080">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br w:type="page"/>
      </w:r>
    </w:p>
    <w:p w:rsidR="00122F2A" w:rsidRPr="003A02FB" w:rsidRDefault="00BE171E" w:rsidP="00BE171E">
      <w:pPr>
        <w:spacing w:after="0"/>
        <w:ind w:left="810"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 xml:space="preserve">Smilgių gimnazijos </w:t>
      </w:r>
      <w:r w:rsidR="00122F2A" w:rsidRPr="003A02FB">
        <w:rPr>
          <w:rFonts w:ascii="Times New Roman" w:hAnsi="Times New Roman" w:cs="Times New Roman"/>
          <w:sz w:val="24"/>
          <w:szCs w:val="24"/>
          <w:lang w:val="lt-LT" w:eastAsia="lt-LT"/>
        </w:rPr>
        <w:t>darbuotojų apmokėjimo sistemos</w:t>
      </w:r>
    </w:p>
    <w:p w:rsidR="00A20A9B" w:rsidRPr="003A02FB" w:rsidRDefault="00A20A9B" w:rsidP="00BE171E">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1 priedas</w:t>
      </w:r>
    </w:p>
    <w:p w:rsidR="00122F2A" w:rsidRPr="003A02FB" w:rsidRDefault="00122F2A" w:rsidP="00122F2A">
      <w:pPr>
        <w:ind w:left="5670"/>
        <w:rPr>
          <w:rFonts w:ascii="Times New Roman" w:hAnsi="Times New Roman" w:cs="Times New Roman"/>
          <w:sz w:val="24"/>
          <w:szCs w:val="24"/>
          <w:lang w:val="lt-LT" w:eastAsia="lt-LT"/>
        </w:rPr>
      </w:pPr>
    </w:p>
    <w:p w:rsidR="00122F2A" w:rsidRPr="003A02FB" w:rsidRDefault="00BE171E" w:rsidP="00122F2A">
      <w:pPr>
        <w:jc w:val="center"/>
        <w:rPr>
          <w:rFonts w:ascii="Times New Roman" w:hAnsi="Times New Roman" w:cs="Times New Roman"/>
          <w:b/>
          <w:bCs/>
          <w:sz w:val="24"/>
          <w:szCs w:val="24"/>
          <w:lang w:val="lt-LT" w:eastAsia="lt-LT"/>
        </w:rPr>
      </w:pPr>
      <w:r w:rsidRPr="003A02FB">
        <w:rPr>
          <w:rFonts w:ascii="Times New Roman" w:hAnsi="Times New Roman" w:cs="Times New Roman"/>
          <w:b/>
          <w:bCs/>
          <w:sz w:val="24"/>
          <w:szCs w:val="24"/>
          <w:lang w:val="lt-LT" w:eastAsia="lt-LT"/>
        </w:rPr>
        <w:t xml:space="preserve">SMILGIŲ GIMNAZIJOS </w:t>
      </w:r>
      <w:r w:rsidR="00122F2A" w:rsidRPr="003A02FB">
        <w:rPr>
          <w:rFonts w:ascii="Times New Roman" w:hAnsi="Times New Roman" w:cs="Times New Roman"/>
          <w:b/>
          <w:bCs/>
          <w:sz w:val="24"/>
          <w:szCs w:val="24"/>
          <w:lang w:val="lt-LT" w:eastAsia="lt-LT"/>
        </w:rPr>
        <w:t>A IR B LYGIO SPECIALISTŲ PAREIGINĖS ALGOS PASTOVIOSIOS DALIES KOEFICIENTAI</w:t>
      </w:r>
    </w:p>
    <w:p w:rsidR="00122F2A" w:rsidRPr="003A02FB" w:rsidRDefault="00122F2A" w:rsidP="00122F2A">
      <w:pPr>
        <w:jc w:val="center"/>
        <w:rPr>
          <w:rFonts w:ascii="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1971"/>
        <w:gridCol w:w="1971"/>
        <w:gridCol w:w="1971"/>
        <w:gridCol w:w="1971"/>
      </w:tblGrid>
      <w:tr w:rsidR="00122F2A" w:rsidRPr="003A02FB" w:rsidTr="00372E20">
        <w:tc>
          <w:tcPr>
            <w:tcW w:w="1970" w:type="dxa"/>
            <w:vMerge w:val="restart"/>
            <w:tcMar>
              <w:top w:w="0" w:type="dxa"/>
              <w:left w:w="108" w:type="dxa"/>
              <w:bottom w:w="0" w:type="dxa"/>
              <w:right w:w="108" w:type="dxa"/>
            </w:tcMar>
            <w:vAlign w:val="center"/>
            <w:hideMark/>
          </w:tcPr>
          <w:p w:rsidR="00122F2A" w:rsidRPr="003A02FB" w:rsidRDefault="00122F2A" w:rsidP="005D3D9B">
            <w:pPr>
              <w:spacing w:after="0"/>
              <w:ind w:firstLine="62"/>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Pareigybės lygis</w:t>
            </w:r>
          </w:p>
        </w:tc>
        <w:tc>
          <w:tcPr>
            <w:tcW w:w="7884" w:type="dxa"/>
            <w:gridSpan w:val="4"/>
            <w:tcMar>
              <w:top w:w="0" w:type="dxa"/>
              <w:left w:w="108" w:type="dxa"/>
              <w:bottom w:w="0" w:type="dxa"/>
              <w:right w:w="108" w:type="dxa"/>
            </w:tcMar>
            <w:vAlign w:val="center"/>
            <w:hideMark/>
          </w:tcPr>
          <w:p w:rsidR="00122F2A" w:rsidRPr="003A02FB" w:rsidRDefault="00122F2A" w:rsidP="005D3D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Pastoviosios dalies koeficientai (pareiginės algos baziniais dydžiais)</w:t>
            </w:r>
          </w:p>
        </w:tc>
      </w:tr>
      <w:tr w:rsidR="00122F2A" w:rsidRPr="003A02FB" w:rsidTr="00372E20">
        <w:tc>
          <w:tcPr>
            <w:tcW w:w="0" w:type="auto"/>
            <w:vMerge/>
            <w:vAlign w:val="center"/>
            <w:hideMark/>
          </w:tcPr>
          <w:p w:rsidR="00122F2A" w:rsidRPr="003A02FB" w:rsidRDefault="00122F2A" w:rsidP="005D3D9B">
            <w:pPr>
              <w:spacing w:after="0"/>
              <w:rPr>
                <w:rFonts w:ascii="Times New Roman" w:hAnsi="Times New Roman" w:cs="Times New Roman"/>
                <w:sz w:val="24"/>
                <w:szCs w:val="24"/>
                <w:lang w:val="lt-LT" w:eastAsia="lt-LT"/>
              </w:rPr>
            </w:pPr>
          </w:p>
        </w:tc>
        <w:tc>
          <w:tcPr>
            <w:tcW w:w="7884" w:type="dxa"/>
            <w:gridSpan w:val="4"/>
            <w:tcMar>
              <w:top w:w="0" w:type="dxa"/>
              <w:left w:w="108" w:type="dxa"/>
              <w:bottom w:w="0" w:type="dxa"/>
              <w:right w:w="108" w:type="dxa"/>
            </w:tcMar>
            <w:vAlign w:val="center"/>
            <w:hideMark/>
          </w:tcPr>
          <w:p w:rsidR="00122F2A" w:rsidRPr="003A02FB" w:rsidRDefault="00122F2A" w:rsidP="005D3D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profesinio darbo patirtis (metais)</w:t>
            </w:r>
          </w:p>
        </w:tc>
      </w:tr>
      <w:tr w:rsidR="00122F2A" w:rsidRPr="003A02FB" w:rsidTr="00372E20">
        <w:tc>
          <w:tcPr>
            <w:tcW w:w="0" w:type="auto"/>
            <w:vMerge/>
            <w:vAlign w:val="center"/>
            <w:hideMark/>
          </w:tcPr>
          <w:p w:rsidR="00122F2A" w:rsidRPr="003A02FB" w:rsidRDefault="00122F2A" w:rsidP="005D3D9B">
            <w:pPr>
              <w:spacing w:after="0"/>
              <w:rPr>
                <w:rFonts w:ascii="Times New Roman" w:hAnsi="Times New Roman" w:cs="Times New Roman"/>
                <w:sz w:val="24"/>
                <w:szCs w:val="24"/>
                <w:lang w:val="lt-LT" w:eastAsia="lt-LT"/>
              </w:rPr>
            </w:pPr>
          </w:p>
        </w:tc>
        <w:tc>
          <w:tcPr>
            <w:tcW w:w="1971" w:type="dxa"/>
            <w:tcMar>
              <w:top w:w="0" w:type="dxa"/>
              <w:left w:w="108" w:type="dxa"/>
              <w:bottom w:w="0" w:type="dxa"/>
              <w:right w:w="108" w:type="dxa"/>
            </w:tcMar>
            <w:vAlign w:val="center"/>
            <w:hideMark/>
          </w:tcPr>
          <w:p w:rsidR="00122F2A" w:rsidRPr="003A02FB" w:rsidRDefault="00122F2A" w:rsidP="005D3D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2</w:t>
            </w:r>
          </w:p>
        </w:tc>
        <w:tc>
          <w:tcPr>
            <w:tcW w:w="1971" w:type="dxa"/>
            <w:tcMar>
              <w:top w:w="0" w:type="dxa"/>
              <w:left w:w="108" w:type="dxa"/>
              <w:bottom w:w="0" w:type="dxa"/>
              <w:right w:w="108" w:type="dxa"/>
            </w:tcMar>
            <w:vAlign w:val="center"/>
            <w:hideMark/>
          </w:tcPr>
          <w:p w:rsidR="00122F2A" w:rsidRPr="003A02FB" w:rsidRDefault="00122F2A" w:rsidP="005D3D9B">
            <w:pPr>
              <w:spacing w:after="0"/>
              <w:ind w:left="28" w:hanging="28"/>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2 iki 5</w:t>
            </w:r>
          </w:p>
        </w:tc>
        <w:tc>
          <w:tcPr>
            <w:tcW w:w="1971" w:type="dxa"/>
            <w:tcMar>
              <w:top w:w="0" w:type="dxa"/>
              <w:left w:w="108" w:type="dxa"/>
              <w:bottom w:w="0" w:type="dxa"/>
              <w:right w:w="108" w:type="dxa"/>
            </w:tcMar>
            <w:vAlign w:val="center"/>
            <w:hideMark/>
          </w:tcPr>
          <w:p w:rsidR="00122F2A" w:rsidRPr="003A02FB" w:rsidRDefault="00122F2A" w:rsidP="005D3D9B">
            <w:pPr>
              <w:spacing w:after="0"/>
              <w:ind w:left="42"/>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5 iki 10</w:t>
            </w:r>
          </w:p>
        </w:tc>
        <w:tc>
          <w:tcPr>
            <w:tcW w:w="1971" w:type="dxa"/>
            <w:tcMar>
              <w:top w:w="0" w:type="dxa"/>
              <w:left w:w="108" w:type="dxa"/>
              <w:bottom w:w="0" w:type="dxa"/>
              <w:right w:w="108" w:type="dxa"/>
            </w:tcMar>
            <w:vAlign w:val="center"/>
            <w:hideMark/>
          </w:tcPr>
          <w:p w:rsidR="00122F2A" w:rsidRPr="003A02FB" w:rsidRDefault="00122F2A" w:rsidP="005D3D9B">
            <w:pPr>
              <w:spacing w:after="0"/>
              <w:ind w:left="5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10</w:t>
            </w:r>
          </w:p>
        </w:tc>
      </w:tr>
      <w:tr w:rsidR="00122F2A" w:rsidRPr="003A02FB" w:rsidTr="00372E20">
        <w:tc>
          <w:tcPr>
            <w:tcW w:w="1970" w:type="dxa"/>
            <w:tcMar>
              <w:top w:w="0" w:type="dxa"/>
              <w:left w:w="108" w:type="dxa"/>
              <w:bottom w:w="0" w:type="dxa"/>
              <w:right w:w="108" w:type="dxa"/>
            </w:tcMar>
            <w:vAlign w:val="center"/>
            <w:hideMark/>
          </w:tcPr>
          <w:p w:rsidR="00122F2A" w:rsidRPr="003A02FB" w:rsidRDefault="00122F2A" w:rsidP="005D3D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A lygis</w:t>
            </w:r>
          </w:p>
        </w:tc>
        <w:tc>
          <w:tcPr>
            <w:tcW w:w="1971" w:type="dxa"/>
            <w:tcMar>
              <w:top w:w="0" w:type="dxa"/>
              <w:left w:w="108" w:type="dxa"/>
              <w:bottom w:w="0" w:type="dxa"/>
              <w:right w:w="108" w:type="dxa"/>
            </w:tcMar>
            <w:vAlign w:val="center"/>
            <w:hideMark/>
          </w:tcPr>
          <w:p w:rsidR="00122F2A" w:rsidRPr="003A02FB" w:rsidRDefault="00122F2A" w:rsidP="005D3D9B">
            <w:pPr>
              <w:spacing w:after="0"/>
              <w:ind w:left="46"/>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3,17–7,6</w:t>
            </w:r>
          </w:p>
        </w:tc>
        <w:tc>
          <w:tcPr>
            <w:tcW w:w="1971" w:type="dxa"/>
            <w:tcMar>
              <w:top w:w="0" w:type="dxa"/>
              <w:left w:w="108" w:type="dxa"/>
              <w:bottom w:w="0" w:type="dxa"/>
              <w:right w:w="108" w:type="dxa"/>
            </w:tcMar>
            <w:vAlign w:val="center"/>
            <w:hideMark/>
          </w:tcPr>
          <w:p w:rsidR="00122F2A" w:rsidRPr="003A02FB" w:rsidRDefault="00122F2A" w:rsidP="005D3D9B">
            <w:pPr>
              <w:spacing w:after="0"/>
              <w:ind w:left="28" w:hanging="28"/>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3,22–8,5</w:t>
            </w:r>
          </w:p>
        </w:tc>
        <w:tc>
          <w:tcPr>
            <w:tcW w:w="1971" w:type="dxa"/>
            <w:tcMar>
              <w:top w:w="0" w:type="dxa"/>
              <w:left w:w="108" w:type="dxa"/>
              <w:bottom w:w="0" w:type="dxa"/>
              <w:right w:w="108" w:type="dxa"/>
            </w:tcMar>
            <w:vAlign w:val="center"/>
            <w:hideMark/>
          </w:tcPr>
          <w:p w:rsidR="00122F2A" w:rsidRPr="003A02FB" w:rsidRDefault="00122F2A" w:rsidP="005D3D9B">
            <w:pPr>
              <w:spacing w:after="0"/>
              <w:ind w:left="42"/>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3,31–9,5</w:t>
            </w:r>
          </w:p>
        </w:tc>
        <w:tc>
          <w:tcPr>
            <w:tcW w:w="1971" w:type="dxa"/>
            <w:tcMar>
              <w:top w:w="0" w:type="dxa"/>
              <w:left w:w="108" w:type="dxa"/>
              <w:bottom w:w="0" w:type="dxa"/>
              <w:right w:w="108" w:type="dxa"/>
            </w:tcMar>
            <w:vAlign w:val="center"/>
            <w:hideMark/>
          </w:tcPr>
          <w:p w:rsidR="00122F2A" w:rsidRPr="003A02FB" w:rsidRDefault="00122F2A" w:rsidP="005D3D9B">
            <w:pPr>
              <w:spacing w:after="0"/>
              <w:ind w:left="5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3,41–10,5</w:t>
            </w:r>
          </w:p>
        </w:tc>
      </w:tr>
      <w:tr w:rsidR="00122F2A" w:rsidRPr="003A02FB" w:rsidTr="00372E20">
        <w:trPr>
          <w:trHeight w:val="252"/>
        </w:trPr>
        <w:tc>
          <w:tcPr>
            <w:tcW w:w="1970" w:type="dxa"/>
            <w:tcMar>
              <w:top w:w="0" w:type="dxa"/>
              <w:left w:w="108" w:type="dxa"/>
              <w:bottom w:w="0" w:type="dxa"/>
              <w:right w:w="108" w:type="dxa"/>
            </w:tcMar>
            <w:vAlign w:val="center"/>
            <w:hideMark/>
          </w:tcPr>
          <w:p w:rsidR="00122F2A" w:rsidRPr="003A02FB" w:rsidRDefault="00122F2A" w:rsidP="005D3D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B lygis</w:t>
            </w:r>
          </w:p>
        </w:tc>
        <w:tc>
          <w:tcPr>
            <w:tcW w:w="1971" w:type="dxa"/>
            <w:tcMar>
              <w:top w:w="0" w:type="dxa"/>
              <w:left w:w="108" w:type="dxa"/>
              <w:bottom w:w="0" w:type="dxa"/>
              <w:right w:w="108" w:type="dxa"/>
            </w:tcMar>
            <w:vAlign w:val="center"/>
            <w:hideMark/>
          </w:tcPr>
          <w:p w:rsidR="00122F2A" w:rsidRPr="003A02FB" w:rsidRDefault="00122F2A" w:rsidP="005D3D9B">
            <w:pPr>
              <w:spacing w:after="0"/>
              <w:ind w:left="46" w:firstLine="434"/>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3,15–7,3</w:t>
            </w:r>
          </w:p>
        </w:tc>
        <w:tc>
          <w:tcPr>
            <w:tcW w:w="1971" w:type="dxa"/>
            <w:tcMar>
              <w:top w:w="0" w:type="dxa"/>
              <w:left w:w="108" w:type="dxa"/>
              <w:bottom w:w="0" w:type="dxa"/>
              <w:right w:w="108" w:type="dxa"/>
            </w:tcMar>
            <w:vAlign w:val="center"/>
            <w:hideMark/>
          </w:tcPr>
          <w:p w:rsidR="00122F2A" w:rsidRPr="003A02FB" w:rsidRDefault="00122F2A" w:rsidP="005D3D9B">
            <w:pPr>
              <w:spacing w:after="0"/>
              <w:ind w:left="28" w:hanging="28"/>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3,19–7,4</w:t>
            </w:r>
          </w:p>
        </w:tc>
        <w:tc>
          <w:tcPr>
            <w:tcW w:w="1971" w:type="dxa"/>
            <w:tcMar>
              <w:top w:w="0" w:type="dxa"/>
              <w:left w:w="108" w:type="dxa"/>
              <w:bottom w:w="0" w:type="dxa"/>
              <w:right w:w="108" w:type="dxa"/>
            </w:tcMar>
            <w:vAlign w:val="center"/>
            <w:hideMark/>
          </w:tcPr>
          <w:p w:rsidR="00122F2A" w:rsidRPr="003A02FB" w:rsidRDefault="00122F2A" w:rsidP="005D3D9B">
            <w:pPr>
              <w:spacing w:after="0"/>
              <w:ind w:left="42"/>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3,26–7,6</w:t>
            </w:r>
          </w:p>
        </w:tc>
        <w:tc>
          <w:tcPr>
            <w:tcW w:w="1971" w:type="dxa"/>
            <w:tcMar>
              <w:top w:w="0" w:type="dxa"/>
              <w:left w:w="108" w:type="dxa"/>
              <w:bottom w:w="0" w:type="dxa"/>
              <w:right w:w="108" w:type="dxa"/>
            </w:tcMar>
            <w:vAlign w:val="center"/>
            <w:hideMark/>
          </w:tcPr>
          <w:p w:rsidR="00122F2A" w:rsidRPr="003A02FB" w:rsidRDefault="00122F2A" w:rsidP="005D3D9B">
            <w:pPr>
              <w:spacing w:after="0"/>
              <w:ind w:left="5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3,32–8,0</w:t>
            </w:r>
          </w:p>
        </w:tc>
      </w:tr>
    </w:tbl>
    <w:p w:rsidR="00A50080" w:rsidRPr="003A02FB" w:rsidRDefault="00A50080" w:rsidP="00122F2A">
      <w:pPr>
        <w:ind w:firstLine="62"/>
        <w:jc w:val="both"/>
        <w:rPr>
          <w:rFonts w:ascii="TIMESLT" w:eastAsia="Calibri" w:hAnsi="TIMESLT"/>
          <w:lang w:val="lt-LT"/>
        </w:rPr>
      </w:pPr>
    </w:p>
    <w:p w:rsidR="00A50080" w:rsidRPr="003A02FB" w:rsidRDefault="00A50080">
      <w:pPr>
        <w:spacing w:after="0" w:line="240" w:lineRule="auto"/>
        <w:rPr>
          <w:rFonts w:ascii="TIMESLT" w:eastAsia="Calibri" w:hAnsi="TIMESLT"/>
          <w:lang w:val="lt-LT"/>
        </w:rPr>
      </w:pPr>
      <w:r w:rsidRPr="003A02FB">
        <w:rPr>
          <w:rFonts w:ascii="TIMESLT" w:eastAsia="Calibri" w:hAnsi="TIMESLT"/>
          <w:lang w:val="lt-LT"/>
        </w:rPr>
        <w:br w:type="page"/>
      </w:r>
    </w:p>
    <w:p w:rsidR="00BE171E" w:rsidRPr="003A02FB" w:rsidRDefault="00BE171E" w:rsidP="00BE171E">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 xml:space="preserve">Smilgių gimnazijos </w:t>
      </w:r>
    </w:p>
    <w:p w:rsidR="00A20A9B" w:rsidRPr="003A02FB" w:rsidRDefault="00A20A9B" w:rsidP="00BE171E">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darbuotojų apmokėjimo </w:t>
      </w:r>
    </w:p>
    <w:p w:rsidR="00A20A9B" w:rsidRPr="003A02FB" w:rsidRDefault="00A20A9B" w:rsidP="00BE171E">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sistemos</w:t>
      </w:r>
    </w:p>
    <w:p w:rsidR="00A20A9B" w:rsidRPr="003A02FB" w:rsidRDefault="00A20A9B" w:rsidP="00BE171E">
      <w:pPr>
        <w:spacing w:after="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w:t>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r>
      <w:r w:rsidRPr="003A02FB">
        <w:rPr>
          <w:rFonts w:ascii="Times New Roman" w:hAnsi="Times New Roman" w:cs="Times New Roman"/>
          <w:sz w:val="24"/>
          <w:szCs w:val="24"/>
          <w:lang w:val="lt-LT" w:eastAsia="lt-LT"/>
        </w:rPr>
        <w:tab/>
        <w:t>2 priedas</w:t>
      </w:r>
    </w:p>
    <w:p w:rsidR="00A20A9B" w:rsidRPr="003A02FB" w:rsidRDefault="00A20A9B" w:rsidP="00A20A9B">
      <w:pPr>
        <w:spacing w:after="0"/>
        <w:jc w:val="center"/>
        <w:rPr>
          <w:rFonts w:ascii="Times New Roman" w:hAnsi="Times New Roman" w:cs="Times New Roman"/>
          <w:b/>
          <w:bCs/>
          <w:sz w:val="24"/>
          <w:szCs w:val="24"/>
          <w:lang w:val="lt-LT" w:eastAsia="lt-LT"/>
        </w:rPr>
      </w:pPr>
    </w:p>
    <w:p w:rsidR="005D3D9B" w:rsidRDefault="005D3D9B" w:rsidP="00A20A9B">
      <w:pPr>
        <w:spacing w:after="0"/>
        <w:jc w:val="center"/>
        <w:rPr>
          <w:rFonts w:ascii="Times New Roman" w:hAnsi="Times New Roman" w:cs="Times New Roman"/>
          <w:b/>
          <w:bCs/>
          <w:sz w:val="24"/>
          <w:szCs w:val="24"/>
          <w:lang w:val="lt-LT" w:eastAsia="lt-LT"/>
        </w:rPr>
      </w:pPr>
    </w:p>
    <w:p w:rsidR="00A20A9B" w:rsidRDefault="00BE171E" w:rsidP="00A20A9B">
      <w:pPr>
        <w:spacing w:after="0"/>
        <w:jc w:val="center"/>
        <w:rPr>
          <w:rFonts w:ascii="Times New Roman" w:hAnsi="Times New Roman" w:cs="Times New Roman"/>
          <w:b/>
          <w:bCs/>
          <w:sz w:val="24"/>
          <w:szCs w:val="24"/>
          <w:lang w:val="lt-LT" w:eastAsia="lt-LT"/>
        </w:rPr>
      </w:pPr>
      <w:r w:rsidRPr="003A02FB">
        <w:rPr>
          <w:rFonts w:ascii="Times New Roman" w:hAnsi="Times New Roman" w:cs="Times New Roman"/>
          <w:b/>
          <w:bCs/>
          <w:sz w:val="24"/>
          <w:szCs w:val="24"/>
          <w:lang w:val="lt-LT" w:eastAsia="lt-LT"/>
        </w:rPr>
        <w:t>SMILGIŲ GIMNAZIJOS</w:t>
      </w:r>
      <w:r w:rsidR="00A20A9B" w:rsidRPr="003A02FB">
        <w:rPr>
          <w:rFonts w:ascii="Times New Roman" w:hAnsi="Times New Roman" w:cs="Times New Roman"/>
          <w:b/>
          <w:bCs/>
          <w:sz w:val="24"/>
          <w:szCs w:val="24"/>
          <w:lang w:val="lt-LT" w:eastAsia="lt-LT"/>
        </w:rPr>
        <w:t xml:space="preserve"> KVALIFIKUOTŲ DARBUOTOJŲ PAREIGINĖS ALGOS PASTOVIOSIOS DALIES KOEFICIENTAI</w:t>
      </w:r>
    </w:p>
    <w:p w:rsidR="005D3D9B" w:rsidRPr="003A02FB" w:rsidRDefault="005D3D9B" w:rsidP="00A20A9B">
      <w:pPr>
        <w:spacing w:after="0"/>
        <w:jc w:val="center"/>
        <w:rPr>
          <w:rFonts w:ascii="Times New Roman" w:hAnsi="Times New Roman" w:cs="Times New Roman"/>
          <w:b/>
          <w:bCs/>
          <w:sz w:val="24"/>
          <w:szCs w:val="24"/>
          <w:lang w:val="lt-LT" w:eastAsia="lt-LT"/>
        </w:rPr>
      </w:pPr>
    </w:p>
    <w:p w:rsidR="00A20A9B" w:rsidRPr="003A02FB" w:rsidRDefault="00A20A9B" w:rsidP="00A20A9B">
      <w:pPr>
        <w:spacing w:after="0"/>
        <w:jc w:val="center"/>
        <w:rPr>
          <w:rFonts w:ascii="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1971"/>
        <w:gridCol w:w="1971"/>
        <w:gridCol w:w="1971"/>
        <w:gridCol w:w="1971"/>
      </w:tblGrid>
      <w:tr w:rsidR="00A20A9B" w:rsidRPr="003A02FB" w:rsidTr="00372E20">
        <w:tc>
          <w:tcPr>
            <w:tcW w:w="1970" w:type="dxa"/>
            <w:vMerge w:val="restart"/>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Pareigybės lygis</w:t>
            </w:r>
          </w:p>
        </w:tc>
        <w:tc>
          <w:tcPr>
            <w:tcW w:w="7884" w:type="dxa"/>
            <w:gridSpan w:val="4"/>
            <w:tcMar>
              <w:top w:w="0" w:type="dxa"/>
              <w:left w:w="108" w:type="dxa"/>
              <w:bottom w:w="0" w:type="dxa"/>
              <w:right w:w="108" w:type="dxa"/>
            </w:tcMar>
            <w:vAlign w:val="center"/>
            <w:hideMark/>
          </w:tcPr>
          <w:p w:rsidR="00A20A9B" w:rsidRPr="003A02FB" w:rsidRDefault="00A20A9B" w:rsidP="00A20A9B">
            <w:pPr>
              <w:spacing w:after="0"/>
              <w:ind w:left="53"/>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Pastoviosios dalies koeficientai (pareiginės algos baziniais dydžiais)</w:t>
            </w:r>
          </w:p>
        </w:tc>
      </w:tr>
      <w:tr w:rsidR="00A20A9B" w:rsidRPr="003A02FB" w:rsidTr="00372E20">
        <w:tc>
          <w:tcPr>
            <w:tcW w:w="0" w:type="auto"/>
            <w:vMerge/>
            <w:vAlign w:val="center"/>
            <w:hideMark/>
          </w:tcPr>
          <w:p w:rsidR="00A20A9B" w:rsidRPr="003A02FB" w:rsidRDefault="00A20A9B" w:rsidP="00A20A9B">
            <w:pPr>
              <w:spacing w:after="0"/>
              <w:rPr>
                <w:rFonts w:ascii="Times New Roman" w:hAnsi="Times New Roman" w:cs="Times New Roman"/>
                <w:sz w:val="24"/>
                <w:szCs w:val="24"/>
                <w:lang w:val="lt-LT" w:eastAsia="lt-LT"/>
              </w:rPr>
            </w:pPr>
          </w:p>
        </w:tc>
        <w:tc>
          <w:tcPr>
            <w:tcW w:w="7884" w:type="dxa"/>
            <w:gridSpan w:val="4"/>
            <w:tcMar>
              <w:top w:w="0" w:type="dxa"/>
              <w:left w:w="108" w:type="dxa"/>
              <w:bottom w:w="0" w:type="dxa"/>
              <w:right w:w="108" w:type="dxa"/>
            </w:tcMar>
            <w:vAlign w:val="center"/>
            <w:hideMark/>
          </w:tcPr>
          <w:p w:rsidR="00A20A9B" w:rsidRPr="003A02FB" w:rsidRDefault="00A20A9B" w:rsidP="00A20A9B">
            <w:pPr>
              <w:spacing w:after="0"/>
              <w:ind w:left="53"/>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profesinio darbo patirtis (metais)</w:t>
            </w:r>
          </w:p>
        </w:tc>
      </w:tr>
      <w:tr w:rsidR="00A20A9B" w:rsidRPr="003A02FB" w:rsidTr="00372E20">
        <w:tc>
          <w:tcPr>
            <w:tcW w:w="0" w:type="auto"/>
            <w:vMerge/>
            <w:vAlign w:val="center"/>
            <w:hideMark/>
          </w:tcPr>
          <w:p w:rsidR="00A20A9B" w:rsidRPr="003A02FB" w:rsidRDefault="00A20A9B" w:rsidP="00A20A9B">
            <w:pPr>
              <w:spacing w:after="0"/>
              <w:rPr>
                <w:rFonts w:ascii="Times New Roman" w:hAnsi="Times New Roman" w:cs="Times New Roman"/>
                <w:sz w:val="24"/>
                <w:szCs w:val="24"/>
                <w:lang w:val="lt-LT" w:eastAsia="lt-LT"/>
              </w:rPr>
            </w:pPr>
          </w:p>
        </w:tc>
        <w:tc>
          <w:tcPr>
            <w:tcW w:w="1971" w:type="dxa"/>
            <w:tcMar>
              <w:top w:w="0" w:type="dxa"/>
              <w:left w:w="108" w:type="dxa"/>
              <w:bottom w:w="0" w:type="dxa"/>
              <w:right w:w="108" w:type="dxa"/>
            </w:tcMar>
            <w:vAlign w:val="center"/>
            <w:hideMark/>
          </w:tcPr>
          <w:p w:rsidR="00A20A9B" w:rsidRPr="003A02FB" w:rsidRDefault="00A20A9B" w:rsidP="00A20A9B">
            <w:pPr>
              <w:spacing w:after="0"/>
              <w:ind w:left="1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2</w:t>
            </w:r>
          </w:p>
        </w:tc>
        <w:tc>
          <w:tcPr>
            <w:tcW w:w="1971" w:type="dxa"/>
            <w:tcMar>
              <w:top w:w="0" w:type="dxa"/>
              <w:left w:w="108" w:type="dxa"/>
              <w:bottom w:w="0" w:type="dxa"/>
              <w:right w:w="108" w:type="dxa"/>
            </w:tcMar>
            <w:vAlign w:val="center"/>
            <w:hideMark/>
          </w:tcPr>
          <w:p w:rsidR="00A20A9B" w:rsidRPr="003A02FB" w:rsidRDefault="00A20A9B" w:rsidP="00A20A9B">
            <w:pPr>
              <w:spacing w:after="0"/>
              <w:ind w:left="-1"/>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2 iki 5</w:t>
            </w:r>
          </w:p>
        </w:tc>
        <w:tc>
          <w:tcPr>
            <w:tcW w:w="1971" w:type="dxa"/>
            <w:tcMar>
              <w:top w:w="0" w:type="dxa"/>
              <w:left w:w="108" w:type="dxa"/>
              <w:bottom w:w="0" w:type="dxa"/>
              <w:right w:w="108" w:type="dxa"/>
            </w:tcMar>
            <w:vAlign w:val="center"/>
            <w:hideMark/>
          </w:tcPr>
          <w:p w:rsidR="00A20A9B" w:rsidRPr="003A02FB" w:rsidRDefault="00A20A9B" w:rsidP="00A20A9B">
            <w:pPr>
              <w:spacing w:after="0"/>
              <w:ind w:left="-1"/>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5 iki 10</w:t>
            </w:r>
          </w:p>
        </w:tc>
        <w:tc>
          <w:tcPr>
            <w:tcW w:w="1971" w:type="dxa"/>
            <w:tcMar>
              <w:top w:w="0" w:type="dxa"/>
              <w:left w:w="108" w:type="dxa"/>
              <w:bottom w:w="0" w:type="dxa"/>
              <w:right w:w="108" w:type="dxa"/>
            </w:tcMar>
            <w:vAlign w:val="center"/>
            <w:hideMark/>
          </w:tcPr>
          <w:p w:rsidR="00A20A9B" w:rsidRPr="003A02FB" w:rsidRDefault="00A20A9B" w:rsidP="00A20A9B">
            <w:pPr>
              <w:spacing w:after="0"/>
              <w:ind w:left="-1"/>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10</w:t>
            </w:r>
          </w:p>
        </w:tc>
      </w:tr>
      <w:tr w:rsidR="00A20A9B" w:rsidRPr="003A02FB" w:rsidTr="00372E20">
        <w:tc>
          <w:tcPr>
            <w:tcW w:w="1970" w:type="dxa"/>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C lygis</w:t>
            </w:r>
          </w:p>
        </w:tc>
        <w:tc>
          <w:tcPr>
            <w:tcW w:w="1971" w:type="dxa"/>
            <w:tcMar>
              <w:top w:w="0" w:type="dxa"/>
              <w:left w:w="108" w:type="dxa"/>
              <w:bottom w:w="0" w:type="dxa"/>
              <w:right w:w="108" w:type="dxa"/>
            </w:tcMar>
            <w:vAlign w:val="center"/>
            <w:hideMark/>
          </w:tcPr>
          <w:p w:rsidR="00A20A9B" w:rsidRPr="003A02FB" w:rsidRDefault="00A20A9B" w:rsidP="00A20A9B">
            <w:pPr>
              <w:spacing w:after="0"/>
              <w:ind w:left="1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3,12–5,3</w:t>
            </w:r>
          </w:p>
        </w:tc>
        <w:tc>
          <w:tcPr>
            <w:tcW w:w="1971" w:type="dxa"/>
            <w:tcMar>
              <w:top w:w="0" w:type="dxa"/>
              <w:left w:w="108" w:type="dxa"/>
              <w:bottom w:w="0" w:type="dxa"/>
              <w:right w:w="108" w:type="dxa"/>
            </w:tcMar>
            <w:vAlign w:val="center"/>
            <w:hideMark/>
          </w:tcPr>
          <w:p w:rsidR="00A20A9B" w:rsidRPr="003A02FB" w:rsidRDefault="00A20A9B" w:rsidP="00A20A9B">
            <w:pPr>
              <w:spacing w:after="0"/>
              <w:ind w:left="-113"/>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3,14–5,4</w:t>
            </w:r>
          </w:p>
        </w:tc>
        <w:tc>
          <w:tcPr>
            <w:tcW w:w="1971" w:type="dxa"/>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3,16–5,6</w:t>
            </w:r>
          </w:p>
        </w:tc>
        <w:tc>
          <w:tcPr>
            <w:tcW w:w="1971" w:type="dxa"/>
            <w:tcMar>
              <w:top w:w="0" w:type="dxa"/>
              <w:left w:w="108" w:type="dxa"/>
              <w:bottom w:w="0" w:type="dxa"/>
              <w:right w:w="108" w:type="dxa"/>
            </w:tcMar>
            <w:vAlign w:val="center"/>
            <w:hideMark/>
          </w:tcPr>
          <w:p w:rsidR="00A20A9B" w:rsidRPr="003A02FB" w:rsidRDefault="00A20A9B" w:rsidP="00A20A9B">
            <w:pPr>
              <w:spacing w:after="0"/>
              <w:ind w:left="55"/>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3,18–7,0</w:t>
            </w:r>
          </w:p>
        </w:tc>
      </w:tr>
    </w:tbl>
    <w:p w:rsidR="00C27833" w:rsidRPr="003A02FB" w:rsidRDefault="00C27833" w:rsidP="00BE171E">
      <w:pPr>
        <w:spacing w:after="0"/>
        <w:ind w:left="810" w:firstLine="5670"/>
        <w:jc w:val="right"/>
        <w:rPr>
          <w:rFonts w:ascii="Times New Roman" w:hAnsi="Times New Roman" w:cs="Times New Roman"/>
          <w:sz w:val="24"/>
          <w:szCs w:val="24"/>
          <w:lang w:val="lt-LT" w:eastAsia="lt-LT"/>
        </w:rPr>
      </w:pPr>
    </w:p>
    <w:p w:rsidR="00C27833" w:rsidRPr="003A02FB" w:rsidRDefault="00C27833">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br w:type="page"/>
      </w:r>
    </w:p>
    <w:p w:rsidR="00BE171E" w:rsidRPr="003A02FB" w:rsidRDefault="00BE171E" w:rsidP="00BE171E">
      <w:pPr>
        <w:spacing w:after="0"/>
        <w:ind w:left="810"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Smilgių gimnazijos</w:t>
      </w:r>
    </w:p>
    <w:p w:rsidR="00DC59EE" w:rsidRPr="003A02FB" w:rsidRDefault="00DC59EE" w:rsidP="00BE171E">
      <w:pPr>
        <w:spacing w:after="0"/>
        <w:ind w:left="810"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darbuotojų apmokėjimo </w:t>
      </w:r>
    </w:p>
    <w:p w:rsidR="00DC59EE" w:rsidRPr="003A02FB" w:rsidRDefault="00DC59EE" w:rsidP="00BE171E">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sistemos</w:t>
      </w:r>
    </w:p>
    <w:p w:rsidR="00DC59EE" w:rsidRPr="003A02FB" w:rsidRDefault="00DC59EE" w:rsidP="00BE171E">
      <w:pPr>
        <w:spacing w:after="0" w:line="360" w:lineRule="auto"/>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 priedas</w:t>
      </w:r>
    </w:p>
    <w:p w:rsidR="00DC59EE" w:rsidRPr="003A02FB" w:rsidRDefault="00DC59EE" w:rsidP="00DC59EE">
      <w:pPr>
        <w:spacing w:after="0" w:line="360" w:lineRule="auto"/>
        <w:jc w:val="center"/>
        <w:rPr>
          <w:rFonts w:ascii="Times New Roman" w:hAnsi="Times New Roman" w:cs="Times New Roman"/>
          <w:b/>
          <w:sz w:val="24"/>
          <w:szCs w:val="24"/>
          <w:lang w:val="lt-LT"/>
        </w:rPr>
      </w:pPr>
    </w:p>
    <w:p w:rsidR="00DC59EE" w:rsidRPr="003A02FB" w:rsidRDefault="00BE171E" w:rsidP="00DC59EE">
      <w:pPr>
        <w:spacing w:after="0" w:line="360" w:lineRule="auto"/>
        <w:jc w:val="center"/>
        <w:rPr>
          <w:rFonts w:ascii="Times New Roman" w:hAnsi="Times New Roman" w:cs="Times New Roman"/>
          <w:b/>
          <w:sz w:val="24"/>
          <w:szCs w:val="24"/>
          <w:lang w:val="lt-LT"/>
        </w:rPr>
      </w:pPr>
      <w:r w:rsidRPr="003A02FB">
        <w:rPr>
          <w:rFonts w:ascii="Times New Roman" w:hAnsi="Times New Roman" w:cs="Times New Roman"/>
          <w:b/>
          <w:sz w:val="24"/>
          <w:szCs w:val="24"/>
          <w:lang w:val="lt-LT"/>
        </w:rPr>
        <w:t>SMLGIŲ GIMNAZIJOS</w:t>
      </w:r>
      <w:r w:rsidR="00DC59EE" w:rsidRPr="003A02FB">
        <w:rPr>
          <w:rFonts w:ascii="Times New Roman" w:hAnsi="Times New Roman" w:cs="Times New Roman"/>
          <w:b/>
          <w:sz w:val="24"/>
          <w:szCs w:val="24"/>
          <w:lang w:val="lt-LT"/>
        </w:rPr>
        <w:t xml:space="preserve"> MOKYTOJŲ, DIRBANČIŲ PAGAL PRIEŠMOKYKLINIO UGDYMO PROGRAMĄ, PAREIGINĖS ALGOS PASTOVIOSIOS DALIES KOEFICIENTAI IR DARBO KRŪVIO SANDARA</w:t>
      </w:r>
    </w:p>
    <w:p w:rsidR="00DC59EE" w:rsidRPr="003A02FB" w:rsidRDefault="00DC59EE" w:rsidP="00DC59EE">
      <w:pPr>
        <w:spacing w:line="240" w:lineRule="atLeast"/>
        <w:ind w:firstLine="720"/>
        <w:jc w:val="center"/>
        <w:rPr>
          <w:rFonts w:ascii="Times New Roman" w:hAnsi="Times New Roman" w:cs="Times New Roman"/>
          <w:sz w:val="24"/>
          <w:szCs w:val="24"/>
          <w:lang w:val="lt-LT"/>
        </w:rPr>
      </w:pPr>
    </w:p>
    <w:tbl>
      <w:tblPr>
        <w:tblW w:w="0" w:type="auto"/>
        <w:tblLook w:val="04A0" w:firstRow="1" w:lastRow="0" w:firstColumn="1" w:lastColumn="0" w:noHBand="0" w:noVBand="1"/>
      </w:tblPr>
      <w:tblGrid>
        <w:gridCol w:w="2338"/>
        <w:gridCol w:w="1075"/>
        <w:gridCol w:w="2201"/>
        <w:gridCol w:w="2783"/>
        <w:gridCol w:w="1516"/>
      </w:tblGrid>
      <w:tr w:rsidR="00DC59EE" w:rsidRPr="003A02FB" w:rsidTr="00472D86">
        <w:trPr>
          <w:trHeight w:val="339"/>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sz w:val="24"/>
                <w:szCs w:val="24"/>
                <w:lang w:val="lt-LT" w:eastAsia="lt-LT"/>
              </w:rPr>
              <w:t xml:space="preserve">Kvalifikacinė kategorija </w:t>
            </w:r>
          </w:p>
        </w:tc>
        <w:tc>
          <w:tcPr>
            <w:tcW w:w="7608" w:type="dxa"/>
            <w:gridSpan w:val="4"/>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Pastoviosios dalies koeficientai (pareiginės algos baziniais dydžiais)</w:t>
            </w:r>
          </w:p>
        </w:tc>
      </w:tr>
      <w:tr w:rsidR="00DC59EE" w:rsidRPr="003A02FB" w:rsidTr="00472D86">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color w:val="000000"/>
                <w:sz w:val="24"/>
                <w:szCs w:val="24"/>
                <w:lang w:val="lt-LT" w:eastAsia="lt-LT"/>
              </w:rPr>
            </w:pPr>
          </w:p>
        </w:tc>
        <w:tc>
          <w:tcPr>
            <w:tcW w:w="7608" w:type="dxa"/>
            <w:gridSpan w:val="4"/>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pedagoginio darbo stažas (metais)</w:t>
            </w:r>
          </w:p>
        </w:tc>
      </w:tr>
      <w:tr w:rsidR="00DC59EE" w:rsidRPr="003A02FB" w:rsidTr="00472D86">
        <w:trPr>
          <w:trHeight w:val="24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color w:val="000000"/>
                <w:sz w:val="24"/>
                <w:szCs w:val="24"/>
                <w:lang w:val="lt-LT" w:eastAsia="lt-LT"/>
              </w:rPr>
            </w:pPr>
          </w:p>
        </w:tc>
        <w:tc>
          <w:tcPr>
            <w:tcW w:w="0" w:type="auto"/>
            <w:tcBorders>
              <w:top w:val="single" w:sz="4" w:space="0" w:color="auto"/>
              <w:left w:val="nil"/>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iki 3 </w:t>
            </w:r>
          </w:p>
        </w:tc>
        <w:tc>
          <w:tcPr>
            <w:tcW w:w="2201"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nuo daugiau kaip 3 iki 10</w:t>
            </w:r>
          </w:p>
        </w:tc>
        <w:tc>
          <w:tcPr>
            <w:tcW w:w="2783"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nuo daugiau kaip 10 iki 15 </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daugiau kaip 15</w:t>
            </w:r>
          </w:p>
        </w:tc>
      </w:tr>
      <w:tr w:rsidR="00DC59EE" w:rsidRPr="003A02FB" w:rsidTr="00472D86">
        <w:trPr>
          <w:trHeight w:val="343"/>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Nesuteiktos kvalifikacinės kategorijos</w:t>
            </w:r>
          </w:p>
        </w:tc>
      </w:tr>
      <w:tr w:rsidR="00DC59EE" w:rsidRPr="003A02FB" w:rsidTr="00472D86">
        <w:trPr>
          <w:trHeight w:val="323"/>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w:t>
            </w:r>
          </w:p>
        </w:tc>
        <w:tc>
          <w:tcPr>
            <w:tcW w:w="0" w:type="auto"/>
            <w:tcBorders>
              <w:top w:val="single" w:sz="4" w:space="0" w:color="auto"/>
              <w:left w:val="nil"/>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4,26–5,06</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4,54–5,38</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4,59–5,46</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4,69–5,59</w:t>
            </w:r>
          </w:p>
        </w:tc>
      </w:tr>
      <w:tr w:rsidR="00DC59EE" w:rsidRPr="003A02FB" w:rsidTr="00472D86">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ind w:firstLine="62"/>
              <w:rPr>
                <w:rFonts w:ascii="Times New Roman" w:hAnsi="Times New Roman" w:cs="Times New Roman"/>
                <w:sz w:val="24"/>
                <w:szCs w:val="24"/>
                <w:lang w:val="lt-LT" w:eastAsia="lt-LT"/>
              </w:rPr>
            </w:pPr>
          </w:p>
        </w:tc>
        <w:tc>
          <w:tcPr>
            <w:tcW w:w="7608" w:type="dxa"/>
            <w:gridSpan w:val="4"/>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Pedagoginio darbo stažas (metais)</w:t>
            </w:r>
          </w:p>
        </w:tc>
      </w:tr>
      <w:tr w:rsidR="00DC59EE" w:rsidRPr="003A02FB" w:rsidTr="00472D86">
        <w:trPr>
          <w:trHeight w:val="547"/>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ind w:firstLine="62"/>
              <w:rPr>
                <w:rFonts w:ascii="Times New Roman" w:hAnsi="Times New Roman" w:cs="Times New Roman"/>
                <w:sz w:val="24"/>
                <w:szCs w:val="24"/>
                <w:lang w:val="lt-LT"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10</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10 iki 15</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15</w:t>
            </w:r>
          </w:p>
        </w:tc>
      </w:tr>
      <w:tr w:rsidR="00DC59EE" w:rsidRPr="003A02FB" w:rsidTr="00472D86">
        <w:trPr>
          <w:trHeight w:val="315"/>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Suteiktos kvalifikacinės kategorijos</w:t>
            </w:r>
          </w:p>
        </w:tc>
      </w:tr>
      <w:tr w:rsidR="00DC59EE" w:rsidRPr="003A02FB" w:rsidTr="00472D86">
        <w:trPr>
          <w:trHeight w:val="335"/>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 xml:space="preserve">4,56–5,41 </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 xml:space="preserve">4,64–5,52 </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4,73–5,62</w:t>
            </w:r>
            <w:r w:rsidRPr="003A02FB">
              <w:rPr>
                <w:rFonts w:ascii="Times New Roman" w:hAnsi="Times New Roman" w:cs="Times New Roman"/>
                <w:strike/>
                <w:sz w:val="24"/>
                <w:szCs w:val="24"/>
                <w:lang w:val="lt-LT" w:eastAsia="lt-LT"/>
              </w:rPr>
              <w:t xml:space="preserve"> </w:t>
            </w:r>
          </w:p>
        </w:tc>
      </w:tr>
      <w:tr w:rsidR="00DC59EE" w:rsidRPr="003A02FB" w:rsidTr="00472D86">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Vyresnysis 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4,98–5,93</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 xml:space="preserve">5,05–6,01 </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5,25–6,24</w:t>
            </w:r>
          </w:p>
        </w:tc>
      </w:tr>
      <w:tr w:rsidR="00DC59EE" w:rsidRPr="003A02FB" w:rsidTr="00472D86">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 metodininkas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5,43–6,47</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5,59–6,65</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 xml:space="preserve">5,73–6,79 </w:t>
            </w:r>
          </w:p>
        </w:tc>
      </w:tr>
      <w:tr w:rsidR="00DC59EE" w:rsidRPr="003A02FB" w:rsidTr="00472D86">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 ekspertas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6,19–7,36</w:t>
            </w:r>
          </w:p>
        </w:tc>
        <w:tc>
          <w:tcPr>
            <w:tcW w:w="0" w:type="auto"/>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6,26–7,43</w:t>
            </w:r>
          </w:p>
        </w:tc>
        <w:tc>
          <w:tcPr>
            <w:tcW w:w="1516" w:type="dxa"/>
            <w:tcBorders>
              <w:top w:val="single" w:sz="4" w:space="0" w:color="auto"/>
              <w:left w:val="single" w:sz="4" w:space="0" w:color="auto"/>
              <w:bottom w:val="single" w:sz="4" w:space="0" w:color="auto"/>
              <w:right w:val="single" w:sz="4" w:space="0" w:color="auto"/>
            </w:tcBorders>
            <w:vAlign w:val="center"/>
            <w:hideMark/>
          </w:tcPr>
          <w:p w:rsidR="00DC59EE" w:rsidRPr="003A02FB" w:rsidRDefault="00DC59EE" w:rsidP="005D3D9B">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6,43–7,63</w:t>
            </w:r>
          </w:p>
        </w:tc>
      </w:tr>
    </w:tbl>
    <w:p w:rsidR="00C27833" w:rsidRPr="003A02FB" w:rsidRDefault="00C27833" w:rsidP="005D3D9B">
      <w:pPr>
        <w:spacing w:after="0" w:line="240" w:lineRule="auto"/>
        <w:rPr>
          <w:rFonts w:ascii="Times New Roman" w:hAnsi="Times New Roman" w:cs="Times New Roman"/>
          <w:sz w:val="24"/>
          <w:szCs w:val="24"/>
          <w:lang w:val="lt-LT"/>
        </w:rPr>
      </w:pPr>
    </w:p>
    <w:p w:rsidR="003332E0" w:rsidRPr="003A02FB" w:rsidRDefault="003332E0" w:rsidP="00472D86">
      <w:pPr>
        <w:pStyle w:val="Sraopastraipa"/>
        <w:numPr>
          <w:ilvl w:val="0"/>
          <w:numId w:val="33"/>
        </w:numPr>
        <w:tabs>
          <w:tab w:val="left" w:pos="851"/>
        </w:tabs>
        <w:spacing w:after="0"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Pareiginės algos pastoviosios dalies koeficientai dėl veiklos sudėtingumo mokytojams, dirbantiems pagal priešmokyklinio ugdymo programą  didinami 5–10 procentų:</w:t>
      </w:r>
    </w:p>
    <w:p w:rsidR="003332E0" w:rsidRPr="003A02FB" w:rsidRDefault="003332E0" w:rsidP="00472D86">
      <w:pPr>
        <w:pStyle w:val="Sraopastraipa"/>
        <w:numPr>
          <w:ilvl w:val="1"/>
          <w:numId w:val="33"/>
        </w:numPr>
        <w:tabs>
          <w:tab w:val="left" w:pos="709"/>
          <w:tab w:val="left" w:pos="851"/>
          <w:tab w:val="left" w:pos="1134"/>
        </w:tabs>
        <w:spacing w:after="0"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kurių grupėje ugdomi 2 ir daugiau mokinių, dėl įgimtų ar įgytų sutrikimų turinčių vidutinius specialiuosius ugdymosi poreikius, ir (arba) 1–3 mokiniai, turintys didelių ar labai didelių specialiųjų ugdymosi poreikių;</w:t>
      </w:r>
    </w:p>
    <w:p w:rsidR="003332E0" w:rsidRPr="003A02FB" w:rsidRDefault="003332E0" w:rsidP="00472D86">
      <w:pPr>
        <w:pStyle w:val="Sraopastraipa"/>
        <w:numPr>
          <w:ilvl w:val="1"/>
          <w:numId w:val="33"/>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ugdantiems 1 ir daugiau užsieniečių ar Lietuvos Respublikos piliečių, atvykusių ar grįžusių gyventi Lietuvos Respublikoje, nemokančių valstybinės kalbos, dvejus metus nuo mokinio mokymosi pradžios Lietuvos Respublikoje.</w:t>
      </w:r>
    </w:p>
    <w:p w:rsidR="003332E0" w:rsidRPr="003A02FB" w:rsidRDefault="003332E0" w:rsidP="00472D86">
      <w:pPr>
        <w:pStyle w:val="Sraopastraipa"/>
        <w:numPr>
          <w:ilvl w:val="0"/>
          <w:numId w:val="33"/>
        </w:numPr>
        <w:tabs>
          <w:tab w:val="left" w:pos="85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Didinami 5–20 procentų:</w:t>
      </w:r>
    </w:p>
    <w:p w:rsidR="003332E0" w:rsidRPr="003A02FB" w:rsidRDefault="003332E0" w:rsidP="00472D86">
      <w:pPr>
        <w:pStyle w:val="Sraopastraipa"/>
        <w:numPr>
          <w:ilvl w:val="1"/>
          <w:numId w:val="33"/>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dirbantiems ikimokyklinio ugdymo mokyklose ar priešmokyklinio ugdymo grupėse, skirtose mokiniams, dėl įgimtų ar įgytų sutrikimų turintiems didelių ar labai didelių specialiųjų ugdymosi poreikių;</w:t>
      </w:r>
    </w:p>
    <w:p w:rsidR="003332E0" w:rsidRPr="003A02FB" w:rsidRDefault="003332E0" w:rsidP="00472D86">
      <w:pPr>
        <w:pStyle w:val="Sraopastraipa"/>
        <w:numPr>
          <w:ilvl w:val="1"/>
          <w:numId w:val="33"/>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mokantiems mokinius, kuriems dėl ligos ar patologinės būklės skirtas mokymas namuose;</w:t>
      </w:r>
    </w:p>
    <w:p w:rsidR="001756A2" w:rsidRPr="003A02FB" w:rsidRDefault="003332E0" w:rsidP="00472D86">
      <w:pPr>
        <w:pStyle w:val="Sraopastraipa"/>
        <w:numPr>
          <w:ilvl w:val="1"/>
          <w:numId w:val="33"/>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lastRenderedPageBreak/>
        <w:t>kurių grupėje ugdomi 5 ir daugiau mokinių, dėl įgimtų ar įgytų sutrikimų turinčių didelių ar labai didelių specialiųjų ugdymosi poreikių;</w:t>
      </w:r>
    </w:p>
    <w:p w:rsidR="003332E0" w:rsidRPr="003A02FB" w:rsidRDefault="003332E0" w:rsidP="00472D86">
      <w:pPr>
        <w:pStyle w:val="Sraopastraipa"/>
        <w:numPr>
          <w:ilvl w:val="0"/>
          <w:numId w:val="33"/>
        </w:numPr>
        <w:tabs>
          <w:tab w:val="left" w:pos="85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Jei mokytojo, dirbančio pagal priešmokyklinio ugdymo programą, veikla atitinka du ir daugiau  numatytų kriterijų, jo pareiginės algos pastoviosios dalies koeficientas didinamas ne daugiau kaip 25 procentais. </w:t>
      </w:r>
    </w:p>
    <w:p w:rsidR="003332E0" w:rsidRPr="003A02FB" w:rsidRDefault="003332E0" w:rsidP="00472D86">
      <w:pPr>
        <w:pStyle w:val="Sraopastraipa"/>
        <w:numPr>
          <w:ilvl w:val="0"/>
          <w:numId w:val="33"/>
        </w:numPr>
        <w:tabs>
          <w:tab w:val="left" w:pos="851"/>
          <w:tab w:val="left" w:pos="1134"/>
        </w:tabs>
        <w:spacing w:line="240" w:lineRule="auto"/>
        <w:ind w:left="0" w:firstLine="567"/>
        <w:jc w:val="both"/>
        <w:rPr>
          <w:rFonts w:ascii="Times New Roman" w:hAnsi="Times New Roman" w:cs="Times New Roman"/>
          <w:color w:val="000000"/>
          <w:sz w:val="24"/>
          <w:szCs w:val="24"/>
          <w:lang w:val="lt-LT" w:eastAsia="lt-LT"/>
        </w:rPr>
      </w:pPr>
      <w:r w:rsidRPr="003A02FB">
        <w:rPr>
          <w:rFonts w:ascii="Times New Roman" w:eastAsia="Calibri" w:hAnsi="Times New Roman" w:cs="Times New Roman"/>
          <w:sz w:val="24"/>
          <w:szCs w:val="24"/>
          <w:lang w:val="lt-LT"/>
        </w:rPr>
        <w:t xml:space="preserve">Mokytojų, dirbančių pagal priešmokyklinio ugdymo programą </w:t>
      </w:r>
      <w:r w:rsidRPr="003A02FB">
        <w:rPr>
          <w:rFonts w:ascii="Times New Roman" w:hAnsi="Times New Roman" w:cs="Times New Roman"/>
          <w:color w:val="000000"/>
          <w:sz w:val="24"/>
          <w:szCs w:val="24"/>
          <w:lang w:val="lt-LT" w:eastAsia="lt-LT"/>
        </w:rPr>
        <w:t xml:space="preserve">etatą sudaro 36 valandos per savaitę, iš jų 33 valandos per savaitę skiriamos tiesioginiam darbui su mokiniais, 3 valandos – netiesioginiam darbui su mokiniais (darbams planuoti, dokumentams, susijusiems su ugdymu, rengti, bendradarbiauti su mokytojais, tėvais (globėjais) ugdymo klausimais ir kt.). </w:t>
      </w:r>
    </w:p>
    <w:p w:rsidR="00C27833" w:rsidRPr="003A02FB" w:rsidRDefault="00C27833">
      <w:pPr>
        <w:spacing w:after="0" w:line="240" w:lineRule="auto"/>
        <w:rPr>
          <w:rFonts w:ascii="Times New Roman" w:hAnsi="Times New Roman" w:cs="Times New Roman"/>
          <w:sz w:val="24"/>
          <w:szCs w:val="24"/>
          <w:lang w:val="lt-LT"/>
        </w:rPr>
      </w:pPr>
      <w:r w:rsidRPr="003A02FB">
        <w:rPr>
          <w:rFonts w:ascii="Times New Roman" w:hAnsi="Times New Roman" w:cs="Times New Roman"/>
          <w:sz w:val="24"/>
          <w:szCs w:val="24"/>
          <w:lang w:val="lt-LT"/>
        </w:rPr>
        <w:br w:type="page"/>
      </w:r>
    </w:p>
    <w:p w:rsidR="00BE171E" w:rsidRPr="003A02FB" w:rsidRDefault="00BE171E" w:rsidP="00BE171E">
      <w:pPr>
        <w:spacing w:after="0"/>
        <w:ind w:left="810"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Smilgių gimnazij</w:t>
      </w:r>
      <w:r w:rsidR="00C27833" w:rsidRPr="003A02FB">
        <w:rPr>
          <w:rFonts w:ascii="Times New Roman" w:hAnsi="Times New Roman" w:cs="Times New Roman"/>
          <w:sz w:val="24"/>
          <w:szCs w:val="24"/>
          <w:lang w:val="lt-LT" w:eastAsia="lt-LT"/>
        </w:rPr>
        <w:t>o</w:t>
      </w:r>
      <w:r w:rsidRPr="003A02FB">
        <w:rPr>
          <w:rFonts w:ascii="Times New Roman" w:hAnsi="Times New Roman" w:cs="Times New Roman"/>
          <w:sz w:val="24"/>
          <w:szCs w:val="24"/>
          <w:lang w:val="lt-LT" w:eastAsia="lt-LT"/>
        </w:rPr>
        <w:t>s</w:t>
      </w:r>
    </w:p>
    <w:p w:rsidR="00642EEF" w:rsidRPr="003A02FB" w:rsidRDefault="00642EEF" w:rsidP="00BE171E">
      <w:pPr>
        <w:spacing w:after="0"/>
        <w:ind w:left="810"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darbuotojų apmokėjimo </w:t>
      </w:r>
    </w:p>
    <w:p w:rsidR="00642EEF" w:rsidRPr="003A02FB" w:rsidRDefault="00642EEF" w:rsidP="00BE171E">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sistemos</w:t>
      </w:r>
    </w:p>
    <w:p w:rsidR="00642EEF" w:rsidRPr="003A02FB" w:rsidRDefault="00642EEF" w:rsidP="00BE171E">
      <w:pPr>
        <w:spacing w:line="360" w:lineRule="auto"/>
        <w:jc w:val="right"/>
        <w:rPr>
          <w:b/>
          <w:szCs w:val="24"/>
          <w:lang w:val="lt-LT"/>
        </w:rPr>
      </w:pPr>
      <w:r w:rsidRPr="003A02FB">
        <w:rPr>
          <w:rFonts w:ascii="Times New Roman" w:hAnsi="Times New Roman" w:cs="Times New Roman"/>
          <w:sz w:val="24"/>
          <w:szCs w:val="24"/>
          <w:lang w:val="lt-LT" w:eastAsia="lt-LT"/>
        </w:rPr>
        <w:t>4 priedas</w:t>
      </w:r>
    </w:p>
    <w:p w:rsidR="001756A2" w:rsidRPr="003A02FB" w:rsidRDefault="001756A2" w:rsidP="001756A2">
      <w:pPr>
        <w:ind w:firstLine="425"/>
        <w:jc w:val="center"/>
        <w:rPr>
          <w:rFonts w:ascii="Times New Roman" w:eastAsia="Calibri" w:hAnsi="Times New Roman" w:cs="Times New Roman"/>
          <w:b/>
          <w:sz w:val="24"/>
          <w:szCs w:val="24"/>
          <w:lang w:val="lt-LT"/>
        </w:rPr>
      </w:pPr>
      <w:r w:rsidRPr="003A02FB">
        <w:rPr>
          <w:rFonts w:ascii="Times New Roman" w:eastAsia="Calibri" w:hAnsi="Times New Roman" w:cs="Times New Roman"/>
          <w:b/>
          <w:sz w:val="24"/>
          <w:szCs w:val="24"/>
          <w:lang w:val="lt-LT"/>
        </w:rPr>
        <w:t xml:space="preserve">SMILGIŲ GIMNAZIJOS MOKYTOJŲ, DIRBANČIŲ PAGAL IKIMOKYKLINIO UGDYMO PROGRAMĄ, IR </w:t>
      </w:r>
      <w:r w:rsidRPr="003A02FB">
        <w:rPr>
          <w:rFonts w:ascii="Times New Roman" w:eastAsia="Calibri" w:hAnsi="Times New Roman" w:cs="Times New Roman"/>
          <w:b/>
          <w:color w:val="FF0000"/>
          <w:sz w:val="24"/>
          <w:szCs w:val="24"/>
          <w:lang w:val="lt-LT"/>
        </w:rPr>
        <w:t xml:space="preserve"> </w:t>
      </w:r>
      <w:r w:rsidRPr="003A02FB">
        <w:rPr>
          <w:rFonts w:ascii="Times New Roman" w:eastAsia="Calibri" w:hAnsi="Times New Roman" w:cs="Times New Roman"/>
          <w:b/>
          <w:sz w:val="24"/>
          <w:szCs w:val="24"/>
          <w:lang w:val="lt-LT"/>
        </w:rPr>
        <w:t>MENINIO UGDYMO MOKYTOJŲ (PEDAGOGŲ), DIRBANČIŲ PAGAL IKIMOKYKLINIO IR (ARBA) PRIEŠMOKYKLINIO UGDYMO PROGRAMAS, PAREIGINĖS ALGOS PASTOVIOSIOS DALIES KOEFICIENTAI IR DARBO KRŪVIO SANDARA</w:t>
      </w:r>
    </w:p>
    <w:tbl>
      <w:tblPr>
        <w:tblW w:w="0" w:type="auto"/>
        <w:tblLook w:val="04A0" w:firstRow="1" w:lastRow="0" w:firstColumn="1" w:lastColumn="0" w:noHBand="0" w:noVBand="1"/>
      </w:tblPr>
      <w:tblGrid>
        <w:gridCol w:w="2403"/>
        <w:gridCol w:w="1842"/>
        <w:gridCol w:w="1700"/>
        <w:gridCol w:w="9"/>
        <w:gridCol w:w="1691"/>
        <w:gridCol w:w="2102"/>
      </w:tblGrid>
      <w:tr w:rsidR="001756A2" w:rsidRPr="003A02FB" w:rsidTr="00472D86">
        <w:trPr>
          <w:trHeight w:val="389"/>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2"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 xml:space="preserve">Kvalifikacinė </w:t>
            </w:r>
          </w:p>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sz w:val="24"/>
                <w:szCs w:val="24"/>
                <w:lang w:val="lt-LT" w:eastAsia="lt-LT"/>
              </w:rPr>
              <w:t>kategorija</w:t>
            </w:r>
          </w:p>
        </w:tc>
        <w:tc>
          <w:tcPr>
            <w:tcW w:w="7344" w:type="dxa"/>
            <w:gridSpan w:val="5"/>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Pastoviosios dalies koeficientai (pareiginės algos baziniais dydžiais)</w:t>
            </w:r>
          </w:p>
        </w:tc>
      </w:tr>
      <w:tr w:rsidR="001756A2" w:rsidRPr="003A02FB" w:rsidTr="00472D8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6" w:lineRule="auto"/>
              <w:rPr>
                <w:rFonts w:ascii="Times New Roman" w:eastAsia="Calibri" w:hAnsi="Times New Roman" w:cs="Times New Roman"/>
                <w:color w:val="000000"/>
                <w:sz w:val="24"/>
                <w:szCs w:val="24"/>
                <w:lang w:val="lt-LT" w:eastAsia="lt-LT"/>
              </w:rPr>
            </w:pPr>
          </w:p>
        </w:tc>
        <w:tc>
          <w:tcPr>
            <w:tcW w:w="7344" w:type="dxa"/>
            <w:gridSpan w:val="5"/>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Pedagoginio darbo stažas (metais)</w:t>
            </w:r>
          </w:p>
        </w:tc>
      </w:tr>
      <w:tr w:rsidR="001756A2" w:rsidRPr="003A02FB" w:rsidTr="00472D86">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6" w:lineRule="auto"/>
              <w:rPr>
                <w:rFonts w:ascii="Times New Roman" w:eastAsia="Calibri" w:hAnsi="Times New Roman" w:cs="Times New Roman"/>
                <w:color w:val="000000"/>
                <w:sz w:val="24"/>
                <w:szCs w:val="24"/>
                <w:lang w:val="lt-LT" w:eastAsia="lt-LT"/>
              </w:rPr>
            </w:pPr>
          </w:p>
        </w:tc>
        <w:tc>
          <w:tcPr>
            <w:tcW w:w="184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 xml:space="preserve">Iki 3 </w:t>
            </w:r>
          </w:p>
        </w:tc>
        <w:tc>
          <w:tcPr>
            <w:tcW w:w="1700"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Nuo daugiau kaip 3 iki 10</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 xml:space="preserve">Nuo daugiau kaip 10 iki15 </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Daugiau kaip 15</w:t>
            </w:r>
          </w:p>
        </w:tc>
      </w:tr>
      <w:tr w:rsidR="001756A2" w:rsidRPr="003A02FB" w:rsidTr="00472D86">
        <w:trPr>
          <w:trHeight w:val="315"/>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color w:val="000000"/>
                <w:sz w:val="24"/>
                <w:szCs w:val="24"/>
                <w:lang w:val="lt-LT" w:eastAsia="lt-LT"/>
              </w:rPr>
            </w:pPr>
            <w:r w:rsidRPr="003A02FB">
              <w:rPr>
                <w:rFonts w:ascii="Times New Roman" w:eastAsia="Calibri" w:hAnsi="Times New Roman" w:cs="Times New Roman"/>
                <w:color w:val="000000"/>
                <w:sz w:val="24"/>
                <w:szCs w:val="24"/>
                <w:lang w:val="lt-LT" w:eastAsia="lt-LT"/>
              </w:rPr>
              <w:t>Nesuteiktos kvalifikacinės kategorijos</w:t>
            </w:r>
          </w:p>
        </w:tc>
      </w:tr>
      <w:tr w:rsidR="001756A2" w:rsidRPr="003A02FB" w:rsidTr="00472D86">
        <w:tc>
          <w:tcPr>
            <w:tcW w:w="2403" w:type="dxa"/>
            <w:tcBorders>
              <w:top w:val="single" w:sz="4" w:space="0" w:color="auto"/>
              <w:left w:val="single" w:sz="4" w:space="0" w:color="auto"/>
              <w:bottom w:val="single" w:sz="4" w:space="0" w:color="auto"/>
              <w:right w:val="single" w:sz="4" w:space="0" w:color="auto"/>
            </w:tcBorders>
            <w:vAlign w:val="bottom"/>
            <w:hideMark/>
          </w:tcPr>
          <w:p w:rsidR="001756A2" w:rsidRPr="003A02FB" w:rsidRDefault="001756A2" w:rsidP="005D3D9B">
            <w:pPr>
              <w:spacing w:after="0" w:line="254" w:lineRule="auto"/>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Mokytojas</w:t>
            </w:r>
          </w:p>
        </w:tc>
        <w:tc>
          <w:tcPr>
            <w:tcW w:w="184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4,06–4,22</w:t>
            </w:r>
          </w:p>
        </w:tc>
        <w:tc>
          <w:tcPr>
            <w:tcW w:w="1700"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ind w:hanging="103"/>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4,32–4,48</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ind w:left="-106"/>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4,37–4,55</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4,47–4,66</w:t>
            </w:r>
          </w:p>
        </w:tc>
      </w:tr>
      <w:tr w:rsidR="001756A2" w:rsidRPr="003A02FB" w:rsidTr="00472D86">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4" w:lineRule="auto"/>
              <w:ind w:firstLine="62"/>
              <w:rPr>
                <w:rFonts w:ascii="Times New Roman" w:eastAsia="Calibri" w:hAnsi="Times New Roman" w:cs="Times New Roman"/>
                <w:sz w:val="24"/>
                <w:szCs w:val="24"/>
                <w:lang w:val="lt-LT" w:eastAsia="lt-LT"/>
              </w:rPr>
            </w:pPr>
          </w:p>
        </w:tc>
        <w:tc>
          <w:tcPr>
            <w:tcW w:w="7344" w:type="dxa"/>
            <w:gridSpan w:val="5"/>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Pedagoginio darbo stažas (metais)</w:t>
            </w:r>
          </w:p>
        </w:tc>
      </w:tr>
      <w:tr w:rsidR="001756A2" w:rsidRPr="003A02FB" w:rsidTr="00472D86">
        <w:trPr>
          <w:trHeight w:val="591"/>
        </w:trPr>
        <w:tc>
          <w:tcPr>
            <w:tcW w:w="2403" w:type="dxa"/>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4" w:lineRule="auto"/>
              <w:ind w:firstLine="62"/>
              <w:rPr>
                <w:rFonts w:ascii="Times New Roman" w:eastAsia="Calibri" w:hAnsi="Times New Roman" w:cs="Times New Roman"/>
                <w:sz w:val="24"/>
                <w:szCs w:val="24"/>
                <w:lang w:val="lt-LT" w:eastAsia="lt-LT"/>
              </w:rPr>
            </w:pPr>
          </w:p>
        </w:tc>
        <w:tc>
          <w:tcPr>
            <w:tcW w:w="3551" w:type="dxa"/>
            <w:gridSpan w:val="3"/>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Iki 10</w:t>
            </w:r>
          </w:p>
        </w:tc>
        <w:tc>
          <w:tcPr>
            <w:tcW w:w="1691"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Nuo  daugiau kaip 10 iki15</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Daugiau kaip 15</w:t>
            </w:r>
          </w:p>
        </w:tc>
      </w:tr>
      <w:tr w:rsidR="001756A2" w:rsidRPr="003A02FB" w:rsidTr="00472D86">
        <w:trPr>
          <w:trHeight w:val="315"/>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Suteiktos kvalifikacinės kategorijos</w:t>
            </w:r>
          </w:p>
        </w:tc>
      </w:tr>
      <w:tr w:rsidR="001756A2" w:rsidRPr="003A02FB" w:rsidTr="00472D86">
        <w:tc>
          <w:tcPr>
            <w:tcW w:w="2403" w:type="dxa"/>
            <w:tcBorders>
              <w:top w:val="single" w:sz="4" w:space="0" w:color="auto"/>
              <w:left w:val="single" w:sz="4" w:space="0" w:color="auto"/>
              <w:bottom w:val="single" w:sz="4" w:space="0" w:color="auto"/>
              <w:right w:val="single" w:sz="4" w:space="0" w:color="auto"/>
            </w:tcBorders>
            <w:hideMark/>
          </w:tcPr>
          <w:p w:rsidR="001756A2" w:rsidRPr="003A02FB" w:rsidRDefault="001756A2" w:rsidP="005D3D9B">
            <w:pPr>
              <w:spacing w:after="0" w:line="254" w:lineRule="auto"/>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Mokytojas</w:t>
            </w:r>
          </w:p>
        </w:tc>
        <w:tc>
          <w:tcPr>
            <w:tcW w:w="3542"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4,34–4,51</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4,42–4,6</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4,5–4,68</w:t>
            </w:r>
          </w:p>
        </w:tc>
      </w:tr>
      <w:tr w:rsidR="001756A2" w:rsidRPr="003A02FB" w:rsidTr="00472D86">
        <w:tc>
          <w:tcPr>
            <w:tcW w:w="2403" w:type="dxa"/>
            <w:tcBorders>
              <w:top w:val="single" w:sz="4" w:space="0" w:color="auto"/>
              <w:left w:val="single" w:sz="4" w:space="0" w:color="auto"/>
              <w:bottom w:val="single" w:sz="4" w:space="0" w:color="auto"/>
              <w:right w:val="single" w:sz="4" w:space="0" w:color="auto"/>
            </w:tcBorders>
            <w:hideMark/>
          </w:tcPr>
          <w:p w:rsidR="001756A2" w:rsidRPr="003A02FB" w:rsidRDefault="001756A2" w:rsidP="005D3D9B">
            <w:pPr>
              <w:spacing w:after="0" w:line="254" w:lineRule="auto"/>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Vyresnysis mokytojas</w:t>
            </w:r>
          </w:p>
        </w:tc>
        <w:tc>
          <w:tcPr>
            <w:tcW w:w="3542"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4,74–4,94</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4,81–5,01</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5,0–5,2</w:t>
            </w:r>
          </w:p>
        </w:tc>
      </w:tr>
      <w:tr w:rsidR="001756A2" w:rsidRPr="003A02FB" w:rsidTr="00472D86">
        <w:tc>
          <w:tcPr>
            <w:tcW w:w="2403" w:type="dxa"/>
            <w:tcBorders>
              <w:top w:val="single" w:sz="4" w:space="0" w:color="auto"/>
              <w:left w:val="single" w:sz="4" w:space="0" w:color="auto"/>
              <w:bottom w:val="single" w:sz="4" w:space="0" w:color="auto"/>
              <w:right w:val="single" w:sz="4" w:space="0" w:color="auto"/>
            </w:tcBorders>
            <w:hideMark/>
          </w:tcPr>
          <w:p w:rsidR="001756A2" w:rsidRPr="003A02FB" w:rsidRDefault="001756A2" w:rsidP="005D3D9B">
            <w:pPr>
              <w:spacing w:after="0"/>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 xml:space="preserve">Mokytojas metodininkas </w:t>
            </w:r>
          </w:p>
        </w:tc>
        <w:tc>
          <w:tcPr>
            <w:tcW w:w="3542"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5,17–5,39</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5,32–5,54</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5,46–5,66</w:t>
            </w:r>
          </w:p>
        </w:tc>
      </w:tr>
      <w:tr w:rsidR="001756A2" w:rsidRPr="003A02FB" w:rsidTr="00472D86">
        <w:tc>
          <w:tcPr>
            <w:tcW w:w="2403" w:type="dxa"/>
            <w:tcBorders>
              <w:top w:val="single" w:sz="4" w:space="0" w:color="auto"/>
              <w:left w:val="single" w:sz="4" w:space="0" w:color="auto"/>
              <w:bottom w:val="single" w:sz="4" w:space="0" w:color="auto"/>
              <w:right w:val="single" w:sz="4" w:space="0" w:color="auto"/>
            </w:tcBorders>
            <w:hideMark/>
          </w:tcPr>
          <w:p w:rsidR="001756A2" w:rsidRPr="003A02FB" w:rsidRDefault="001756A2" w:rsidP="005D3D9B">
            <w:pPr>
              <w:spacing w:after="0" w:line="254" w:lineRule="auto"/>
              <w:rPr>
                <w:rFonts w:ascii="Times New Roman" w:eastAsia="Calibri" w:hAnsi="Times New Roman" w:cs="Times New Roman"/>
                <w:sz w:val="24"/>
                <w:szCs w:val="24"/>
                <w:lang w:val="lt-LT" w:eastAsia="lt-LT"/>
              </w:rPr>
            </w:pPr>
            <w:r w:rsidRPr="003A02FB">
              <w:rPr>
                <w:rFonts w:ascii="Times New Roman" w:eastAsia="Calibri" w:hAnsi="Times New Roman" w:cs="Times New Roman"/>
                <w:sz w:val="24"/>
                <w:szCs w:val="24"/>
                <w:lang w:val="lt-LT" w:eastAsia="lt-LT"/>
              </w:rPr>
              <w:t>Mokytojas ekspertas</w:t>
            </w:r>
          </w:p>
        </w:tc>
        <w:tc>
          <w:tcPr>
            <w:tcW w:w="3542"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5,9–6,13</w:t>
            </w:r>
          </w:p>
        </w:tc>
        <w:tc>
          <w:tcPr>
            <w:tcW w:w="1700" w:type="dxa"/>
            <w:gridSpan w:val="2"/>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5,96–6,19</w:t>
            </w:r>
          </w:p>
        </w:tc>
        <w:tc>
          <w:tcPr>
            <w:tcW w:w="2102" w:type="dxa"/>
            <w:tcBorders>
              <w:top w:val="single" w:sz="4" w:space="0" w:color="auto"/>
              <w:left w:val="nil"/>
              <w:bottom w:val="single" w:sz="4" w:space="0" w:color="auto"/>
              <w:right w:val="single" w:sz="4" w:space="0" w:color="auto"/>
            </w:tcBorders>
            <w:vAlign w:val="center"/>
            <w:hideMark/>
          </w:tcPr>
          <w:p w:rsidR="001756A2" w:rsidRPr="003A02FB" w:rsidRDefault="001756A2" w:rsidP="005D3D9B">
            <w:pPr>
              <w:spacing w:after="0" w:line="254" w:lineRule="auto"/>
              <w:jc w:val="center"/>
              <w:rPr>
                <w:rFonts w:ascii="Times New Roman" w:eastAsia="Calibri" w:hAnsi="Times New Roman" w:cs="Times New Roman"/>
                <w:strike/>
                <w:sz w:val="24"/>
                <w:szCs w:val="24"/>
                <w:lang w:val="lt-LT" w:eastAsia="lt-LT"/>
              </w:rPr>
            </w:pPr>
            <w:r w:rsidRPr="003A02FB">
              <w:rPr>
                <w:rFonts w:ascii="Times New Roman" w:eastAsia="Calibri" w:hAnsi="Times New Roman" w:cs="Times New Roman"/>
                <w:sz w:val="24"/>
                <w:szCs w:val="24"/>
                <w:lang w:val="lt-LT" w:eastAsia="lt-LT"/>
              </w:rPr>
              <w:t>6,12–6,36</w:t>
            </w:r>
          </w:p>
        </w:tc>
      </w:tr>
    </w:tbl>
    <w:p w:rsidR="001756A2" w:rsidRPr="003A02FB" w:rsidRDefault="001756A2" w:rsidP="001756A2">
      <w:pPr>
        <w:spacing w:line="360" w:lineRule="auto"/>
        <w:ind w:right="284"/>
        <w:jc w:val="both"/>
        <w:rPr>
          <w:rFonts w:ascii="Times New Roman" w:eastAsia="Calibri" w:hAnsi="Times New Roman" w:cs="Times New Roman"/>
          <w:sz w:val="24"/>
          <w:szCs w:val="24"/>
          <w:lang w:val="lt-LT"/>
        </w:rPr>
      </w:pPr>
    </w:p>
    <w:p w:rsidR="001756A2" w:rsidRPr="003A02FB" w:rsidRDefault="001756A2" w:rsidP="00472D86">
      <w:pPr>
        <w:pStyle w:val="Sraopastraipa"/>
        <w:numPr>
          <w:ilvl w:val="0"/>
          <w:numId w:val="38"/>
        </w:numPr>
        <w:tabs>
          <w:tab w:val="left" w:pos="851"/>
        </w:tabs>
        <w:spacing w:line="240" w:lineRule="auto"/>
        <w:ind w:left="0" w:right="284"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Pareiginės algos pastoviosios dalies koeficientai dėl veiklos sudėtingumo: didinami 5–10 procentų mokytojams, dirbantiems pagal ikimokyklinio ugdymo programą, ir meninio ugdymo mokytojams (pedagogams), dirbantiems pagal ikimokyklinio ir (arba) priešmokyklinio ugdymo programas: </w:t>
      </w:r>
    </w:p>
    <w:p w:rsidR="001756A2" w:rsidRPr="003A02FB" w:rsidRDefault="001756A2" w:rsidP="00472D86">
      <w:pPr>
        <w:pStyle w:val="Sraopastraipa"/>
        <w:numPr>
          <w:ilvl w:val="1"/>
          <w:numId w:val="38"/>
        </w:numPr>
        <w:tabs>
          <w:tab w:val="left" w:pos="1134"/>
          <w:tab w:val="left" w:pos="1418"/>
          <w:tab w:val="left" w:pos="1560"/>
        </w:tabs>
        <w:spacing w:line="240" w:lineRule="auto"/>
        <w:ind w:left="0" w:right="284"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kurių grupėje ugdomi 2 ir daugiau mokinių, dėl įgimtų ar įgytų sutrikimų turinčių vidutinius specialiuosius ugdymosi poreikius, ir (arba) 1–3 mokiniai, turintys didelių ar labai didelių specialiųjų ugdymosi poreikių;</w:t>
      </w:r>
    </w:p>
    <w:p w:rsidR="001756A2" w:rsidRPr="003A02FB" w:rsidRDefault="001756A2" w:rsidP="00472D86">
      <w:pPr>
        <w:pStyle w:val="Sraopastraipa"/>
        <w:numPr>
          <w:ilvl w:val="1"/>
          <w:numId w:val="38"/>
        </w:numPr>
        <w:tabs>
          <w:tab w:val="left" w:pos="1134"/>
          <w:tab w:val="left" w:pos="1418"/>
          <w:tab w:val="left" w:pos="1560"/>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kurių grupėje ugdomi 1 ir daugiau užsieniečių ar Lietuvos Respublikos piliečių, atvykusių ar grįžusių gyventi Lietuvos Respublikoje, nemokančių valstybinės kalbos, dvejus metus nuo mokinio mokymosi pradžios Lietuvos Respublikoje;</w:t>
      </w:r>
    </w:p>
    <w:p w:rsidR="001756A2" w:rsidRPr="003A02FB" w:rsidRDefault="001756A2" w:rsidP="00472D86">
      <w:pPr>
        <w:pStyle w:val="Sraopastraipa"/>
        <w:numPr>
          <w:ilvl w:val="0"/>
          <w:numId w:val="38"/>
        </w:numPr>
        <w:tabs>
          <w:tab w:val="left" w:pos="85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Jei mokytojo, dirbančio pagal ikimokyklinio ugdymo programą, ir meninio ugdymo mokytojų (pedagogų), dirbančių pagal ikimokyklinio ir (arba) priešmokyklinio ugdymo programas, veikla atitinka  du  numatytus  kriterijus, jo pareiginės algos pastoviosios dalies koeficientas didinamas ne daugiau kaip 25 procentais. </w:t>
      </w:r>
    </w:p>
    <w:p w:rsidR="001756A2" w:rsidRPr="003A02FB" w:rsidRDefault="001756A2" w:rsidP="00472D86">
      <w:pPr>
        <w:pStyle w:val="Sraopastraipa"/>
        <w:numPr>
          <w:ilvl w:val="0"/>
          <w:numId w:val="38"/>
        </w:numPr>
        <w:tabs>
          <w:tab w:val="left" w:pos="85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Mokytojų, dirbančių pagal ikimokyklinio ugdymo programą  etatą sudaro 36 valandos per savaitę, iš jų 33 valandos per savaitę skiriamos tiesioginiam darbui su mokiniais, 3 valandos – </w:t>
      </w:r>
      <w:r w:rsidRPr="003A02FB">
        <w:rPr>
          <w:rFonts w:ascii="Times New Roman" w:eastAsia="Calibri" w:hAnsi="Times New Roman" w:cs="Times New Roman"/>
          <w:sz w:val="24"/>
          <w:szCs w:val="24"/>
          <w:lang w:val="lt-LT"/>
        </w:rPr>
        <w:lastRenderedPageBreak/>
        <w:t xml:space="preserve">netiesioginiam darbui su vaikais (darbams planuoti, dokumentams, susijusiems su ugdymu, rengti, bendradarbiauti su mokytojais, tėvais (globėjais) ugdymo klausimais ir kt.). </w:t>
      </w:r>
    </w:p>
    <w:p w:rsidR="00C27833" w:rsidRPr="003A02FB" w:rsidRDefault="001756A2" w:rsidP="00472D86">
      <w:pPr>
        <w:pStyle w:val="Sraopastraipa"/>
        <w:numPr>
          <w:ilvl w:val="0"/>
          <w:numId w:val="38"/>
        </w:numPr>
        <w:tabs>
          <w:tab w:val="left" w:pos="851"/>
        </w:tabs>
        <w:spacing w:after="0" w:line="240" w:lineRule="auto"/>
        <w:ind w:left="0" w:firstLine="567"/>
        <w:jc w:val="both"/>
        <w:rPr>
          <w:rFonts w:ascii="Times New Roman" w:hAnsi="Times New Roman" w:cs="Times New Roman"/>
          <w:sz w:val="24"/>
          <w:szCs w:val="24"/>
          <w:lang w:val="lt-LT" w:eastAsia="lt-LT"/>
        </w:rPr>
      </w:pPr>
      <w:r w:rsidRPr="003A02FB">
        <w:rPr>
          <w:rFonts w:ascii="Times New Roman" w:eastAsia="Calibri" w:hAnsi="Times New Roman" w:cs="Times New Roman"/>
          <w:sz w:val="24"/>
          <w:szCs w:val="24"/>
          <w:lang w:val="lt-LT"/>
        </w:rPr>
        <w:t>Meninio ugdymo mokytojų (pedagogų), dirbančių pagal ikimokyklinio ir (arba) priešmokyklinio ugdymo programas, etatą sudaro 26 valandas per savaitę, iš jų 24 valandos per savaitę skiriamos tiesioginiam darbui su mokiniais, 2 valandos – netiesioginiam darbui su mokiniais (darbams planuoti, dokumentams, susijusiems su ugdymu, rengti, bendradarbiauti su mokytojais, tėvais (globėjais) ugdymo klausimais ir kt.).</w:t>
      </w:r>
      <w:r w:rsidR="00C27833" w:rsidRPr="003A02FB">
        <w:rPr>
          <w:rFonts w:ascii="Times New Roman" w:hAnsi="Times New Roman" w:cs="Times New Roman"/>
          <w:sz w:val="24"/>
          <w:szCs w:val="24"/>
          <w:lang w:val="lt-LT" w:eastAsia="lt-LT"/>
        </w:rPr>
        <w:br w:type="page"/>
      </w:r>
    </w:p>
    <w:p w:rsidR="00C32C58" w:rsidRPr="003A02FB" w:rsidRDefault="00C32C58" w:rsidP="00C32C58">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Smilgių gimnazijos</w:t>
      </w:r>
    </w:p>
    <w:p w:rsidR="006941C3" w:rsidRPr="003A02FB" w:rsidRDefault="006941C3" w:rsidP="00C32C58">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darbuotojų apmokėjimo </w:t>
      </w:r>
    </w:p>
    <w:p w:rsidR="006941C3" w:rsidRPr="003A02FB" w:rsidRDefault="006941C3" w:rsidP="00C32C58">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sistemos</w:t>
      </w:r>
    </w:p>
    <w:p w:rsidR="006941C3" w:rsidRPr="003A02FB" w:rsidRDefault="006941C3" w:rsidP="00C32C58">
      <w:pPr>
        <w:spacing w:after="0"/>
        <w:ind w:left="81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 priedas</w:t>
      </w:r>
    </w:p>
    <w:p w:rsidR="006941C3" w:rsidRPr="003A02FB" w:rsidRDefault="00C32C58" w:rsidP="005D0CB8">
      <w:pPr>
        <w:spacing w:line="360" w:lineRule="auto"/>
        <w:jc w:val="center"/>
        <w:rPr>
          <w:rFonts w:ascii="Times New Roman" w:hAnsi="Times New Roman" w:cs="Times New Roman"/>
          <w:sz w:val="24"/>
          <w:szCs w:val="24"/>
          <w:lang w:val="lt-LT"/>
        </w:rPr>
      </w:pPr>
      <w:r w:rsidRPr="003A02FB">
        <w:rPr>
          <w:rFonts w:ascii="Times New Roman" w:hAnsi="Times New Roman" w:cs="Times New Roman"/>
          <w:b/>
          <w:sz w:val="24"/>
          <w:szCs w:val="24"/>
          <w:lang w:val="lt-LT"/>
        </w:rPr>
        <w:t>SMILGIŲ GIMNAZIJOS</w:t>
      </w:r>
      <w:r w:rsidR="006941C3" w:rsidRPr="003A02FB">
        <w:rPr>
          <w:rFonts w:ascii="Times New Roman" w:hAnsi="Times New Roman" w:cs="Times New Roman"/>
          <w:b/>
          <w:sz w:val="24"/>
          <w:szCs w:val="24"/>
          <w:lang w:val="lt-LT"/>
        </w:rPr>
        <w:t xml:space="preserve"> SPECIALIŲJŲ PEDAGOGŲ, LOGOPEDŲ PAREIGINIŲ ALGŲ PASTOVIOSIOS DALIES KOEFICIENTAI </w:t>
      </w:r>
    </w:p>
    <w:tbl>
      <w:tblPr>
        <w:tblW w:w="10031" w:type="dxa"/>
        <w:tblLook w:val="04A0" w:firstRow="1" w:lastRow="0" w:firstColumn="1" w:lastColumn="0" w:noHBand="0" w:noVBand="1"/>
      </w:tblPr>
      <w:tblGrid>
        <w:gridCol w:w="3652"/>
        <w:gridCol w:w="1134"/>
        <w:gridCol w:w="1843"/>
        <w:gridCol w:w="1984"/>
        <w:gridCol w:w="1418"/>
      </w:tblGrid>
      <w:tr w:rsidR="006941C3" w:rsidRPr="003A02FB" w:rsidTr="005D3D9B">
        <w:trPr>
          <w:trHeight w:val="407"/>
          <w:tblHeader/>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Pareigybė</w:t>
            </w:r>
          </w:p>
        </w:tc>
        <w:tc>
          <w:tcPr>
            <w:tcW w:w="6379" w:type="dxa"/>
            <w:gridSpan w:val="4"/>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Pastoviosios dalies koeficientai </w:t>
            </w:r>
          </w:p>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(pareiginės algos baziniais dydžiais)</w:t>
            </w:r>
          </w:p>
        </w:tc>
      </w:tr>
      <w:tr w:rsidR="006941C3" w:rsidRPr="003A02FB" w:rsidTr="005D3D9B">
        <w:trPr>
          <w:trHeight w:val="300"/>
          <w:tblHead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rPr>
                <w:rFonts w:ascii="Times New Roman" w:hAnsi="Times New Roman" w:cs="Times New Roman"/>
                <w:color w:val="000000"/>
                <w:sz w:val="24"/>
                <w:szCs w:val="24"/>
                <w:lang w:val="lt-LT" w:eastAsia="lt-LT"/>
              </w:rPr>
            </w:pPr>
          </w:p>
        </w:tc>
        <w:tc>
          <w:tcPr>
            <w:tcW w:w="6379" w:type="dxa"/>
            <w:gridSpan w:val="4"/>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pedagoginio darbo stažas (metais)</w:t>
            </w:r>
          </w:p>
        </w:tc>
      </w:tr>
      <w:tr w:rsidR="006941C3" w:rsidRPr="003A02FB" w:rsidTr="005D3D9B">
        <w:trPr>
          <w:trHeight w:val="736"/>
          <w:tblHead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rPr>
                <w:rFonts w:ascii="Times New Roman" w:hAnsi="Times New Roman" w:cs="Times New Roman"/>
                <w:color w:val="000000"/>
                <w:sz w:val="24"/>
                <w:szCs w:val="24"/>
                <w:lang w:val="lt-LT" w:eastAsia="lt-LT"/>
              </w:rPr>
            </w:pPr>
          </w:p>
        </w:tc>
        <w:tc>
          <w:tcPr>
            <w:tcW w:w="113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iki 3 </w:t>
            </w:r>
          </w:p>
        </w:tc>
        <w:tc>
          <w:tcPr>
            <w:tcW w:w="1843"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nuo daugiau kaip 3 iki 10</w:t>
            </w:r>
          </w:p>
        </w:tc>
        <w:tc>
          <w:tcPr>
            <w:tcW w:w="198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nuo daugiau kaip 10 iki 15 </w:t>
            </w:r>
          </w:p>
        </w:tc>
        <w:tc>
          <w:tcPr>
            <w:tcW w:w="1418"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ind w:firstLine="62"/>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daugiau kaip 15 </w:t>
            </w:r>
          </w:p>
        </w:tc>
      </w:tr>
      <w:tr w:rsidR="006941C3" w:rsidRPr="003A02FB" w:rsidTr="00472D86">
        <w:trPr>
          <w:trHeight w:val="300"/>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Nesuteiktos kvalifikacinės kategorijos</w:t>
            </w:r>
          </w:p>
        </w:tc>
      </w:tr>
      <w:tr w:rsidR="006941C3" w:rsidRPr="003A02FB" w:rsidTr="005D3D9B">
        <w:trPr>
          <w:trHeight w:val="569"/>
        </w:trPr>
        <w:tc>
          <w:tcPr>
            <w:tcW w:w="3652" w:type="dxa"/>
            <w:tcBorders>
              <w:top w:val="nil"/>
              <w:left w:val="single" w:sz="4" w:space="0" w:color="auto"/>
              <w:bottom w:val="single" w:sz="4" w:space="0" w:color="auto"/>
              <w:right w:val="single" w:sz="4" w:space="0" w:color="auto"/>
            </w:tcBorders>
            <w:vAlign w:val="bottom"/>
            <w:hideMark/>
          </w:tcPr>
          <w:p w:rsidR="006941C3" w:rsidRPr="003A02FB" w:rsidRDefault="006941C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Specialusis pedagogas, logopedas</w:t>
            </w:r>
          </w:p>
        </w:tc>
        <w:tc>
          <w:tcPr>
            <w:tcW w:w="113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3,76–4,2</w:t>
            </w:r>
          </w:p>
        </w:tc>
        <w:tc>
          <w:tcPr>
            <w:tcW w:w="1843"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3,99–4,46</w:t>
            </w:r>
          </w:p>
        </w:tc>
        <w:tc>
          <w:tcPr>
            <w:tcW w:w="198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4,02–4,5</w:t>
            </w:r>
          </w:p>
        </w:tc>
        <w:tc>
          <w:tcPr>
            <w:tcW w:w="1418"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4,13–4,62</w:t>
            </w:r>
          </w:p>
        </w:tc>
      </w:tr>
      <w:tr w:rsidR="006941C3" w:rsidRPr="003A02FB" w:rsidTr="005D3D9B">
        <w:trPr>
          <w:trHeight w:val="211"/>
        </w:trPr>
        <w:tc>
          <w:tcPr>
            <w:tcW w:w="3652" w:type="dxa"/>
            <w:vMerge w:val="restart"/>
            <w:tcBorders>
              <w:top w:val="single" w:sz="4" w:space="0" w:color="auto"/>
              <w:left w:val="single" w:sz="4" w:space="0" w:color="auto"/>
              <w:right w:val="single" w:sz="4" w:space="0" w:color="auto"/>
            </w:tcBorders>
            <w:vAlign w:val="center"/>
            <w:hideMark/>
          </w:tcPr>
          <w:p w:rsidR="006941C3" w:rsidRPr="003A02FB" w:rsidRDefault="006941C3" w:rsidP="005D3D9B">
            <w:pPr>
              <w:spacing w:after="0" w:line="240" w:lineRule="auto"/>
              <w:ind w:firstLine="62"/>
              <w:rPr>
                <w:rFonts w:ascii="Times New Roman" w:hAnsi="Times New Roman" w:cs="Times New Roman"/>
                <w:sz w:val="24"/>
                <w:szCs w:val="24"/>
                <w:lang w:val="lt-LT" w:eastAsia="lt-LT"/>
              </w:rPr>
            </w:pPr>
          </w:p>
          <w:p w:rsidR="006941C3" w:rsidRPr="003A02FB" w:rsidRDefault="006941C3" w:rsidP="005D3D9B">
            <w:pPr>
              <w:spacing w:after="0" w:line="240" w:lineRule="auto"/>
              <w:ind w:firstLine="62"/>
              <w:rPr>
                <w:rFonts w:ascii="Times New Roman" w:hAnsi="Times New Roman" w:cs="Times New Roman"/>
                <w:sz w:val="24"/>
                <w:szCs w:val="24"/>
                <w:lang w:val="lt-LT" w:eastAsia="lt-LT"/>
              </w:rPr>
            </w:pPr>
          </w:p>
        </w:tc>
        <w:tc>
          <w:tcPr>
            <w:tcW w:w="6379" w:type="dxa"/>
            <w:gridSpan w:val="4"/>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Pedagoginio darbo stažas (metais)</w:t>
            </w:r>
          </w:p>
        </w:tc>
      </w:tr>
      <w:tr w:rsidR="006941C3" w:rsidRPr="003A02FB" w:rsidTr="005D3D9B">
        <w:trPr>
          <w:trHeight w:val="560"/>
        </w:trPr>
        <w:tc>
          <w:tcPr>
            <w:tcW w:w="3652" w:type="dxa"/>
            <w:vMerge/>
            <w:tcBorders>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rPr>
                <w:rFonts w:ascii="Times New Roman" w:hAnsi="Times New Roman" w:cs="Times New Roman"/>
                <w:sz w:val="24"/>
                <w:szCs w:val="24"/>
                <w:lang w:val="lt-LT" w:eastAsia="lt-LT"/>
              </w:rPr>
            </w:pPr>
          </w:p>
        </w:tc>
        <w:tc>
          <w:tcPr>
            <w:tcW w:w="2977" w:type="dxa"/>
            <w:gridSpan w:val="2"/>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10</w:t>
            </w:r>
          </w:p>
        </w:tc>
        <w:tc>
          <w:tcPr>
            <w:tcW w:w="198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10 iki 15</w:t>
            </w:r>
          </w:p>
        </w:tc>
        <w:tc>
          <w:tcPr>
            <w:tcW w:w="1418"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15</w:t>
            </w:r>
          </w:p>
        </w:tc>
      </w:tr>
      <w:tr w:rsidR="006941C3" w:rsidRPr="003A02FB" w:rsidTr="00472D86">
        <w:trPr>
          <w:trHeight w:val="300"/>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Suteiktos kvalifikacinės kategorijos</w:t>
            </w:r>
          </w:p>
        </w:tc>
      </w:tr>
      <w:tr w:rsidR="006941C3" w:rsidRPr="003A02FB" w:rsidTr="005D3D9B">
        <w:trPr>
          <w:trHeight w:val="454"/>
        </w:trPr>
        <w:tc>
          <w:tcPr>
            <w:tcW w:w="3652" w:type="dxa"/>
            <w:tcBorders>
              <w:top w:val="nil"/>
              <w:left w:val="single" w:sz="4" w:space="0" w:color="auto"/>
              <w:bottom w:val="single" w:sz="4" w:space="0" w:color="auto"/>
              <w:right w:val="single" w:sz="4" w:space="0" w:color="auto"/>
            </w:tcBorders>
            <w:vAlign w:val="bottom"/>
            <w:hideMark/>
          </w:tcPr>
          <w:p w:rsidR="006941C3" w:rsidRPr="003A02FB" w:rsidRDefault="006941C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Specialusis pedagogas, logopedas</w:t>
            </w:r>
          </w:p>
        </w:tc>
        <w:tc>
          <w:tcPr>
            <w:tcW w:w="2977" w:type="dxa"/>
            <w:gridSpan w:val="2"/>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4,0–4,47</w:t>
            </w:r>
          </w:p>
        </w:tc>
        <w:tc>
          <w:tcPr>
            <w:tcW w:w="198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4,12–4,59</w:t>
            </w:r>
          </w:p>
        </w:tc>
        <w:tc>
          <w:tcPr>
            <w:tcW w:w="1418"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4,17–4,65</w:t>
            </w:r>
          </w:p>
        </w:tc>
      </w:tr>
      <w:tr w:rsidR="006941C3" w:rsidRPr="003A02FB" w:rsidTr="005D3D9B">
        <w:trPr>
          <w:trHeight w:val="567"/>
        </w:trPr>
        <w:tc>
          <w:tcPr>
            <w:tcW w:w="3652" w:type="dxa"/>
            <w:tcBorders>
              <w:top w:val="single" w:sz="4" w:space="0" w:color="auto"/>
              <w:left w:val="single" w:sz="4" w:space="0" w:color="auto"/>
              <w:bottom w:val="single" w:sz="4" w:space="0" w:color="auto"/>
              <w:right w:val="single" w:sz="4" w:space="0" w:color="auto"/>
            </w:tcBorders>
            <w:vAlign w:val="bottom"/>
            <w:hideMark/>
          </w:tcPr>
          <w:p w:rsidR="006941C3" w:rsidRPr="003A02FB" w:rsidRDefault="006941C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Vyresnysis specialusis pedagogas, vyresnysis logopedas</w:t>
            </w:r>
          </w:p>
        </w:tc>
        <w:tc>
          <w:tcPr>
            <w:tcW w:w="2977" w:type="dxa"/>
            <w:gridSpan w:val="2"/>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4,61–5,16</w:t>
            </w:r>
          </w:p>
        </w:tc>
        <w:tc>
          <w:tcPr>
            <w:tcW w:w="1984" w:type="dxa"/>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4,68–5,23</w:t>
            </w:r>
          </w:p>
        </w:tc>
        <w:tc>
          <w:tcPr>
            <w:tcW w:w="1418" w:type="dxa"/>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4,86–5,45</w:t>
            </w:r>
          </w:p>
        </w:tc>
      </w:tr>
      <w:tr w:rsidR="006941C3" w:rsidRPr="003A02FB" w:rsidTr="005D3D9B">
        <w:trPr>
          <w:trHeight w:val="549"/>
        </w:trPr>
        <w:tc>
          <w:tcPr>
            <w:tcW w:w="3652" w:type="dxa"/>
            <w:tcBorders>
              <w:top w:val="single" w:sz="4" w:space="0" w:color="auto"/>
              <w:left w:val="single" w:sz="4" w:space="0" w:color="auto"/>
              <w:bottom w:val="single" w:sz="4" w:space="0" w:color="auto"/>
              <w:right w:val="single" w:sz="4" w:space="0" w:color="auto"/>
            </w:tcBorders>
            <w:vAlign w:val="bottom"/>
            <w:hideMark/>
          </w:tcPr>
          <w:p w:rsidR="006941C3" w:rsidRPr="003A02FB" w:rsidRDefault="006941C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Specialusis pedagogas</w:t>
            </w:r>
            <w:r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eastAsia="lt-LT"/>
              </w:rPr>
              <w:t>metodininkas, logopedas</w:t>
            </w:r>
            <w:r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eastAsia="lt-LT"/>
              </w:rPr>
              <w:t>metodininkas</w:t>
            </w:r>
          </w:p>
        </w:tc>
        <w:tc>
          <w:tcPr>
            <w:tcW w:w="2977" w:type="dxa"/>
            <w:gridSpan w:val="2"/>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5,01–5,6</w:t>
            </w:r>
          </w:p>
        </w:tc>
        <w:tc>
          <w:tcPr>
            <w:tcW w:w="1984"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5,18–5,77</w:t>
            </w:r>
          </w:p>
        </w:tc>
        <w:tc>
          <w:tcPr>
            <w:tcW w:w="1418" w:type="dxa"/>
            <w:tcBorders>
              <w:top w:val="nil"/>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5,3–5,92</w:t>
            </w:r>
          </w:p>
        </w:tc>
      </w:tr>
      <w:tr w:rsidR="006941C3" w:rsidRPr="003A02FB" w:rsidTr="005D3D9B">
        <w:trPr>
          <w:trHeight w:val="567"/>
        </w:trPr>
        <w:tc>
          <w:tcPr>
            <w:tcW w:w="3652" w:type="dxa"/>
            <w:tcBorders>
              <w:top w:val="single" w:sz="4" w:space="0" w:color="auto"/>
              <w:left w:val="single" w:sz="4" w:space="0" w:color="auto"/>
              <w:bottom w:val="single" w:sz="4" w:space="0" w:color="auto"/>
              <w:right w:val="single" w:sz="4" w:space="0" w:color="auto"/>
            </w:tcBorders>
            <w:vAlign w:val="bottom"/>
            <w:hideMark/>
          </w:tcPr>
          <w:p w:rsidR="006941C3" w:rsidRPr="003A02FB" w:rsidRDefault="006941C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Specialusis pedagogas ekspertas, logopedas</w:t>
            </w:r>
            <w:r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eastAsia="lt-LT"/>
              </w:rPr>
              <w:t xml:space="preserve">ekspertas, </w:t>
            </w:r>
          </w:p>
        </w:tc>
        <w:tc>
          <w:tcPr>
            <w:tcW w:w="2977" w:type="dxa"/>
            <w:gridSpan w:val="2"/>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5,73–6,38</w:t>
            </w:r>
          </w:p>
        </w:tc>
        <w:tc>
          <w:tcPr>
            <w:tcW w:w="1984" w:type="dxa"/>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5,79–6,46</w:t>
            </w:r>
          </w:p>
        </w:tc>
        <w:tc>
          <w:tcPr>
            <w:tcW w:w="1418" w:type="dxa"/>
            <w:tcBorders>
              <w:top w:val="single" w:sz="4" w:space="0" w:color="auto"/>
              <w:left w:val="nil"/>
              <w:bottom w:val="single" w:sz="4" w:space="0" w:color="auto"/>
              <w:right w:val="single" w:sz="4" w:space="0" w:color="auto"/>
            </w:tcBorders>
            <w:vAlign w:val="center"/>
            <w:hideMark/>
          </w:tcPr>
          <w:p w:rsidR="006941C3" w:rsidRPr="003A02FB" w:rsidRDefault="006941C3" w:rsidP="005D3D9B">
            <w:pPr>
              <w:spacing w:after="0" w:line="240"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5,94–6,64</w:t>
            </w:r>
          </w:p>
        </w:tc>
      </w:tr>
    </w:tbl>
    <w:p w:rsidR="00044F7C" w:rsidRDefault="00044F7C" w:rsidP="00044F7C">
      <w:pPr>
        <w:pStyle w:val="Sraopastraipa"/>
        <w:tabs>
          <w:tab w:val="left" w:pos="1134"/>
        </w:tabs>
        <w:spacing w:after="0" w:line="360" w:lineRule="auto"/>
        <w:ind w:left="737"/>
        <w:jc w:val="both"/>
        <w:rPr>
          <w:rFonts w:ascii="Times New Roman" w:hAnsi="Times New Roman" w:cs="Times New Roman"/>
          <w:sz w:val="24"/>
          <w:lang w:val="lt-LT"/>
        </w:rPr>
      </w:pPr>
    </w:p>
    <w:p w:rsidR="00E13DD1" w:rsidRPr="003A02FB" w:rsidRDefault="00E13DD1" w:rsidP="00472D86">
      <w:pPr>
        <w:pStyle w:val="Sraopastraipa"/>
        <w:numPr>
          <w:ilvl w:val="0"/>
          <w:numId w:val="24"/>
        </w:numPr>
        <w:tabs>
          <w:tab w:val="left" w:pos="851"/>
          <w:tab w:val="left" w:pos="1134"/>
        </w:tabs>
        <w:spacing w:after="0" w:line="240" w:lineRule="auto"/>
        <w:ind w:left="0" w:firstLine="567"/>
        <w:jc w:val="both"/>
        <w:rPr>
          <w:rStyle w:val="apple-converted-space"/>
          <w:rFonts w:ascii="Times New Roman" w:hAnsi="Times New Roman" w:cs="Times New Roman"/>
          <w:sz w:val="24"/>
          <w:lang w:val="lt-LT"/>
        </w:rPr>
      </w:pPr>
      <w:r w:rsidRPr="003A02FB">
        <w:rPr>
          <w:rFonts w:ascii="Times New Roman" w:hAnsi="Times New Roman" w:cs="Times New Roman"/>
          <w:sz w:val="24"/>
          <w:lang w:val="lt-LT"/>
        </w:rPr>
        <w:t>Pareiginės algos pastoviosios dalies koeficientai dėl veiklos sudėtingumo specialiesiems pedagogams didinami:</w:t>
      </w:r>
      <w:r w:rsidRPr="003A02FB">
        <w:rPr>
          <w:rStyle w:val="apple-converted-space"/>
          <w:rFonts w:ascii="Times New Roman" w:hAnsi="Times New Roman" w:cs="Times New Roman"/>
          <w:sz w:val="24"/>
          <w:lang w:val="lt-LT"/>
        </w:rPr>
        <w:t> </w:t>
      </w:r>
      <w:bookmarkStart w:id="0" w:name="part_61b286b9343143928aa16c51e656b56e"/>
      <w:bookmarkEnd w:id="0"/>
    </w:p>
    <w:p w:rsidR="00E13DD1" w:rsidRPr="003A02FB" w:rsidRDefault="00E13DD1" w:rsidP="00472D86">
      <w:pPr>
        <w:pStyle w:val="Sraopastraipa"/>
        <w:numPr>
          <w:ilvl w:val="1"/>
          <w:numId w:val="24"/>
        </w:numPr>
        <w:tabs>
          <w:tab w:val="left" w:pos="993"/>
        </w:tabs>
        <w:spacing w:after="0" w:line="240" w:lineRule="auto"/>
        <w:ind w:left="0" w:firstLine="567"/>
        <w:jc w:val="both"/>
        <w:rPr>
          <w:rFonts w:ascii="Times New Roman" w:hAnsi="Times New Roman" w:cs="Times New Roman"/>
          <w:sz w:val="24"/>
          <w:lang w:val="lt-LT"/>
        </w:rPr>
      </w:pPr>
      <w:bookmarkStart w:id="1" w:name="part_19717a14f25f419c9d3f07a1153de961"/>
      <w:bookmarkStart w:id="2" w:name="part_7b21fe2c15cd42dc884bcb4416ab7b12"/>
      <w:bookmarkStart w:id="3" w:name="part_64f9435af52d4b37a3ab787172733655"/>
      <w:bookmarkEnd w:id="1"/>
      <w:bookmarkEnd w:id="2"/>
      <w:bookmarkEnd w:id="3"/>
      <w:r w:rsidRPr="003A02FB">
        <w:rPr>
          <w:rFonts w:ascii="Times New Roman" w:hAnsi="Times New Roman" w:cs="Times New Roman"/>
          <w:sz w:val="24"/>
          <w:lang w:val="lt-LT"/>
        </w:rPr>
        <w:t xml:space="preserve"> teikiantiems specialiąją pedagoginę pagalbą mokiniams, kuriems dėl ligos ar patologinės būklės skirtas mokymas namuose;</w:t>
      </w:r>
      <w:bookmarkStart w:id="4" w:name="part_ba63556b3ab94f849811c71e9c9bb300"/>
      <w:bookmarkEnd w:id="4"/>
    </w:p>
    <w:p w:rsidR="00E13DD1" w:rsidRPr="003A02FB" w:rsidRDefault="00E13DD1" w:rsidP="00472D86">
      <w:pPr>
        <w:pStyle w:val="Sraopastraipa"/>
        <w:numPr>
          <w:ilvl w:val="1"/>
          <w:numId w:val="24"/>
        </w:numPr>
        <w:tabs>
          <w:tab w:val="left" w:pos="993"/>
        </w:tabs>
        <w:spacing w:after="0" w:line="240" w:lineRule="auto"/>
        <w:ind w:left="0" w:firstLine="567"/>
        <w:jc w:val="both"/>
        <w:rPr>
          <w:rFonts w:ascii="Times New Roman" w:hAnsi="Times New Roman" w:cs="Times New Roman"/>
          <w:sz w:val="24"/>
          <w:lang w:val="lt-LT"/>
        </w:rPr>
      </w:pPr>
      <w:r w:rsidRPr="003A02FB">
        <w:rPr>
          <w:rFonts w:ascii="Times New Roman" w:hAnsi="Times New Roman" w:cs="Times New Roman"/>
          <w:sz w:val="24"/>
          <w:lang w:val="lt-LT"/>
        </w:rPr>
        <w:t xml:space="preserve"> pareiginės algos pastoviosios dalies koeficientas gali būti didinamas iki 20 procentų, kai gimnazijoje mokosi daugiau negu 10 specialiųjų poreikių mokinių.</w:t>
      </w:r>
      <w:bookmarkStart w:id="5" w:name="part_5db5b9f9a09947c79d0e594dfdc24177"/>
      <w:bookmarkEnd w:id="5"/>
    </w:p>
    <w:p w:rsidR="00E13DD1" w:rsidRPr="003A02FB" w:rsidRDefault="00E13DD1" w:rsidP="00472D86">
      <w:pPr>
        <w:pStyle w:val="Sraopastraipa"/>
        <w:numPr>
          <w:ilvl w:val="0"/>
          <w:numId w:val="24"/>
        </w:numPr>
        <w:tabs>
          <w:tab w:val="left" w:pos="851"/>
          <w:tab w:val="left" w:pos="993"/>
        </w:tabs>
        <w:spacing w:after="0" w:line="240" w:lineRule="auto"/>
        <w:ind w:left="0" w:firstLine="567"/>
        <w:jc w:val="both"/>
        <w:rPr>
          <w:rFonts w:ascii="Times New Roman" w:hAnsi="Times New Roman" w:cs="Times New Roman"/>
          <w:sz w:val="24"/>
          <w:lang w:val="lt-LT"/>
        </w:rPr>
      </w:pPr>
      <w:r w:rsidRPr="003A02FB">
        <w:rPr>
          <w:rFonts w:ascii="Times New Roman" w:hAnsi="Times New Roman" w:cs="Times New Roman"/>
          <w:sz w:val="24"/>
          <w:lang w:val="lt-LT"/>
        </w:rPr>
        <w:t>Jeigu specialiojo pedagogo ve</w:t>
      </w:r>
      <w:r w:rsidR="00C27833" w:rsidRPr="003A02FB">
        <w:rPr>
          <w:rFonts w:ascii="Times New Roman" w:hAnsi="Times New Roman" w:cs="Times New Roman"/>
          <w:sz w:val="24"/>
          <w:lang w:val="lt-LT"/>
        </w:rPr>
        <w:t>ikla atitinka du ir daugiau</w:t>
      </w:r>
      <w:r w:rsidRPr="003A02FB">
        <w:rPr>
          <w:rFonts w:ascii="Times New Roman" w:hAnsi="Times New Roman" w:cs="Times New Roman"/>
          <w:sz w:val="24"/>
          <w:lang w:val="lt-LT"/>
        </w:rPr>
        <w:t xml:space="preserve"> nustatytų kriterijų, jų pareiginės algos pastoviosios dalies koeficientas didinamas ne daugiau kaip 25 procentais. Pareiginės algos pastoviosios dalies koeficientų didinimo dėl veiklos sudėtingumo kriterijai, atsižvelgiant į veiklos sudėtingumo apimtį, detalizuojami</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gimnazijos darbo apmokėjimo sistemoje.</w:t>
      </w:r>
      <w:bookmarkStart w:id="6" w:name="part_88163c4a0bf946e4b1a11a04083fbd7f"/>
      <w:bookmarkStart w:id="7" w:name="part_a46d4174f1404ea78d3fb644e9a6e8b3"/>
      <w:bookmarkEnd w:id="6"/>
      <w:bookmarkEnd w:id="7"/>
    </w:p>
    <w:p w:rsidR="00E13DD1" w:rsidRPr="003A02FB" w:rsidRDefault="00E13DD1" w:rsidP="00472D86">
      <w:pPr>
        <w:pStyle w:val="Sraopastraipa"/>
        <w:numPr>
          <w:ilvl w:val="0"/>
          <w:numId w:val="24"/>
        </w:numPr>
        <w:tabs>
          <w:tab w:val="left" w:pos="851"/>
          <w:tab w:val="left" w:pos="993"/>
        </w:tabs>
        <w:spacing w:after="0" w:line="240" w:lineRule="auto"/>
        <w:ind w:left="0" w:firstLine="567"/>
        <w:jc w:val="both"/>
        <w:rPr>
          <w:rFonts w:ascii="Times New Roman" w:hAnsi="Times New Roman" w:cs="Times New Roman"/>
          <w:lang w:val="lt-LT"/>
        </w:rPr>
      </w:pPr>
      <w:r w:rsidRPr="003A02FB">
        <w:rPr>
          <w:rFonts w:ascii="Times New Roman" w:hAnsi="Times New Roman" w:cs="Times New Roman"/>
          <w:sz w:val="24"/>
          <w:lang w:val="lt-LT"/>
        </w:rPr>
        <w:t>Specialiųjų pedagogų, dirbančių gimnazijoje su mokyklinio amžiaus vaikais, darbo laikas per savaitę yra 23 valandos, iš jų 18 valandų skiriama tiesioginiam darbui su mokiniais (mokinių specialiesiems ugdymosi poreikiams tirti ir įvertinti, spe</w:t>
      </w:r>
      <w:r w:rsidR="00C27833" w:rsidRPr="003A02FB">
        <w:rPr>
          <w:rFonts w:ascii="Times New Roman" w:hAnsi="Times New Roman" w:cs="Times New Roman"/>
          <w:sz w:val="24"/>
          <w:lang w:val="lt-LT"/>
        </w:rPr>
        <w:t xml:space="preserve">cialiosioms pratyboms vesti), 5 </w:t>
      </w:r>
      <w:r w:rsidRPr="003A02FB">
        <w:rPr>
          <w:rFonts w:ascii="Times New Roman" w:hAnsi="Times New Roman" w:cs="Times New Roman"/>
          <w:sz w:val="24"/>
          <w:lang w:val="lt-LT"/>
        </w:rPr>
        <w:t>valandos – netiesioginiam darbui su mokiniais (darbams planuoti, pasirengti specialiosioms pratyboms, pagalbai mokytojams rengiant ugdymo programas, mokytojams, tėvams (globėjams, rūpintojams) konsultuoti specialiųjų ugdymosi poreikių turinčių mokinių ugdymo klausimais,</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dokumentams, susijusiems su ugdymu, rengti</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ir kt.).</w:t>
      </w:r>
      <w:r w:rsidRPr="003A02FB">
        <w:rPr>
          <w:rStyle w:val="apple-converted-space"/>
          <w:rFonts w:ascii="Times New Roman" w:hAnsi="Times New Roman" w:cs="Times New Roman"/>
          <w:lang w:val="lt-LT"/>
        </w:rPr>
        <w:t> </w:t>
      </w:r>
    </w:p>
    <w:p w:rsidR="00C32C58" w:rsidRPr="003A02FB" w:rsidRDefault="00C27833" w:rsidP="005D3D9B">
      <w:pPr>
        <w:spacing w:after="0" w:line="240" w:lineRule="auto"/>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br w:type="page"/>
      </w:r>
      <w:r w:rsidR="005D3D9B">
        <w:rPr>
          <w:rFonts w:ascii="Times New Roman" w:hAnsi="Times New Roman" w:cs="Times New Roman"/>
          <w:sz w:val="24"/>
          <w:szCs w:val="24"/>
          <w:lang w:val="lt-LT" w:eastAsia="lt-LT"/>
        </w:rPr>
        <w:lastRenderedPageBreak/>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r>
      <w:r w:rsidR="005D3D9B">
        <w:rPr>
          <w:rFonts w:ascii="Times New Roman" w:hAnsi="Times New Roman" w:cs="Times New Roman"/>
          <w:sz w:val="24"/>
          <w:szCs w:val="24"/>
          <w:lang w:val="lt-LT" w:eastAsia="lt-LT"/>
        </w:rPr>
        <w:tab/>
        <w:t xml:space="preserve">      </w:t>
      </w:r>
      <w:r w:rsidR="00C32C58" w:rsidRPr="003A02FB">
        <w:rPr>
          <w:rFonts w:ascii="Times New Roman" w:hAnsi="Times New Roman" w:cs="Times New Roman"/>
          <w:sz w:val="24"/>
          <w:szCs w:val="24"/>
          <w:lang w:val="lt-LT" w:eastAsia="lt-LT"/>
        </w:rPr>
        <w:t xml:space="preserve">Smilgių gimnazijos </w:t>
      </w:r>
    </w:p>
    <w:p w:rsidR="00DA5BFE" w:rsidRPr="003A02FB" w:rsidRDefault="00DA5BFE" w:rsidP="00C32C58">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darbuotojų apmokėjimo </w:t>
      </w:r>
    </w:p>
    <w:p w:rsidR="00DA5BFE" w:rsidRPr="003A02FB" w:rsidRDefault="00DA5BFE" w:rsidP="00C32C58">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sistemos</w:t>
      </w:r>
    </w:p>
    <w:p w:rsidR="00DA5BFE" w:rsidRPr="003A02FB" w:rsidRDefault="00DA5BFE" w:rsidP="00C32C58">
      <w:pPr>
        <w:spacing w:line="360" w:lineRule="auto"/>
        <w:jc w:val="right"/>
        <w:rPr>
          <w:rFonts w:ascii="Times New Roman" w:hAnsi="Times New Roman" w:cs="Times New Roman"/>
          <w:b/>
          <w:szCs w:val="24"/>
          <w:lang w:val="lt-LT"/>
        </w:rPr>
      </w:pPr>
      <w:r w:rsidRPr="003A02FB">
        <w:rPr>
          <w:rFonts w:ascii="Times New Roman" w:hAnsi="Times New Roman" w:cs="Times New Roman"/>
          <w:sz w:val="24"/>
          <w:szCs w:val="24"/>
          <w:lang w:val="lt-LT" w:eastAsia="lt-LT"/>
        </w:rPr>
        <w:t xml:space="preserve">  </w:t>
      </w:r>
      <w:r w:rsidR="005D0CB8" w:rsidRPr="003A02FB">
        <w:rPr>
          <w:rFonts w:ascii="Times New Roman" w:hAnsi="Times New Roman" w:cs="Times New Roman"/>
          <w:sz w:val="24"/>
          <w:szCs w:val="24"/>
          <w:lang w:val="lt-LT" w:eastAsia="lt-LT"/>
        </w:rPr>
        <w:tab/>
      </w:r>
      <w:r w:rsidR="005D0CB8" w:rsidRPr="003A02FB">
        <w:rPr>
          <w:rFonts w:ascii="Times New Roman" w:hAnsi="Times New Roman" w:cs="Times New Roman"/>
          <w:sz w:val="24"/>
          <w:szCs w:val="24"/>
          <w:lang w:val="lt-LT" w:eastAsia="lt-LT"/>
        </w:rPr>
        <w:tab/>
      </w:r>
      <w:r w:rsidR="005D0CB8" w:rsidRPr="003A02FB">
        <w:rPr>
          <w:rFonts w:ascii="Times New Roman" w:hAnsi="Times New Roman" w:cs="Times New Roman"/>
          <w:sz w:val="24"/>
          <w:szCs w:val="24"/>
          <w:lang w:val="lt-LT" w:eastAsia="lt-LT"/>
        </w:rPr>
        <w:tab/>
      </w:r>
      <w:r w:rsidR="005D0CB8" w:rsidRPr="003A02FB">
        <w:rPr>
          <w:rFonts w:ascii="Times New Roman" w:hAnsi="Times New Roman" w:cs="Times New Roman"/>
          <w:sz w:val="24"/>
          <w:szCs w:val="24"/>
          <w:lang w:val="lt-LT" w:eastAsia="lt-LT"/>
        </w:rPr>
        <w:tab/>
      </w:r>
      <w:r w:rsidR="005D0CB8" w:rsidRPr="003A02FB">
        <w:rPr>
          <w:rFonts w:ascii="Times New Roman" w:hAnsi="Times New Roman" w:cs="Times New Roman"/>
          <w:sz w:val="24"/>
          <w:szCs w:val="24"/>
          <w:lang w:val="lt-LT" w:eastAsia="lt-LT"/>
        </w:rPr>
        <w:tab/>
        <w:t xml:space="preserve">          6</w:t>
      </w:r>
      <w:r w:rsidRPr="003A02FB">
        <w:rPr>
          <w:rFonts w:ascii="Times New Roman" w:hAnsi="Times New Roman" w:cs="Times New Roman"/>
          <w:sz w:val="24"/>
          <w:szCs w:val="24"/>
          <w:lang w:val="lt-LT" w:eastAsia="lt-LT"/>
        </w:rPr>
        <w:t xml:space="preserve"> priedas</w:t>
      </w:r>
    </w:p>
    <w:p w:rsidR="00DA5BFE" w:rsidRPr="003A02FB" w:rsidRDefault="00C32C58" w:rsidP="00DA5BFE">
      <w:pPr>
        <w:spacing w:after="100" w:afterAutospacing="1" w:line="360" w:lineRule="auto"/>
        <w:jc w:val="center"/>
        <w:rPr>
          <w:rFonts w:ascii="Times New Roman" w:hAnsi="Times New Roman" w:cs="Times New Roman"/>
          <w:sz w:val="24"/>
          <w:szCs w:val="24"/>
          <w:lang w:val="lt-LT"/>
        </w:rPr>
      </w:pPr>
      <w:r w:rsidRPr="003A02FB">
        <w:rPr>
          <w:rFonts w:ascii="Times New Roman" w:hAnsi="Times New Roman" w:cs="Times New Roman"/>
          <w:b/>
          <w:sz w:val="24"/>
          <w:szCs w:val="24"/>
          <w:lang w:val="lt-LT"/>
        </w:rPr>
        <w:t>SMILGIŲ GIMNAZIJOS</w:t>
      </w:r>
      <w:r w:rsidR="00DA5BFE" w:rsidRPr="003A02FB">
        <w:rPr>
          <w:rFonts w:ascii="Times New Roman" w:hAnsi="Times New Roman" w:cs="Times New Roman"/>
          <w:b/>
          <w:sz w:val="24"/>
          <w:szCs w:val="24"/>
          <w:lang w:val="lt-LT"/>
        </w:rPr>
        <w:t xml:space="preserve"> SOCIALINIO PEDAGOGO PAREIGINĖS ALGOS PASTOVIOSIOS DALIES KOEFICIENTAI</w:t>
      </w:r>
    </w:p>
    <w:tbl>
      <w:tblPr>
        <w:tblW w:w="9549" w:type="dxa"/>
        <w:tblLook w:val="04A0" w:firstRow="1" w:lastRow="0" w:firstColumn="1" w:lastColumn="0" w:noHBand="0" w:noVBand="1"/>
      </w:tblPr>
      <w:tblGrid>
        <w:gridCol w:w="4015"/>
        <w:gridCol w:w="1206"/>
        <w:gridCol w:w="1398"/>
        <w:gridCol w:w="1562"/>
        <w:gridCol w:w="1368"/>
      </w:tblGrid>
      <w:tr w:rsidR="00DA5BFE" w:rsidRPr="003A02FB" w:rsidTr="00372E20">
        <w:trPr>
          <w:trHeight w:val="502"/>
        </w:trPr>
        <w:tc>
          <w:tcPr>
            <w:tcW w:w="4015" w:type="dxa"/>
            <w:vMerge w:val="restart"/>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Pareigybė</w:t>
            </w:r>
          </w:p>
        </w:tc>
        <w:tc>
          <w:tcPr>
            <w:tcW w:w="5534" w:type="dxa"/>
            <w:gridSpan w:val="4"/>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Pastoviosios dalies koeficientai </w:t>
            </w:r>
          </w:p>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(pareiginės algos baziniais dydžiais)</w:t>
            </w:r>
          </w:p>
        </w:tc>
      </w:tr>
      <w:tr w:rsidR="00DA5BFE" w:rsidRPr="003A02FB" w:rsidTr="00372E20">
        <w:trPr>
          <w:trHeight w:val="300"/>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6" w:lineRule="auto"/>
              <w:rPr>
                <w:rFonts w:ascii="Times New Roman" w:hAnsi="Times New Roman" w:cs="Times New Roman"/>
                <w:color w:val="000000"/>
                <w:sz w:val="24"/>
                <w:szCs w:val="24"/>
                <w:lang w:val="lt-LT" w:eastAsia="lt-LT"/>
              </w:rPr>
            </w:pPr>
          </w:p>
        </w:tc>
        <w:tc>
          <w:tcPr>
            <w:tcW w:w="5534" w:type="dxa"/>
            <w:gridSpan w:val="4"/>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pedagoginio darbo stažas (metais)</w:t>
            </w:r>
          </w:p>
        </w:tc>
      </w:tr>
      <w:tr w:rsidR="00DA5BFE" w:rsidRPr="003A02FB" w:rsidTr="00372E20">
        <w:trPr>
          <w:trHeight w:val="258"/>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6" w:lineRule="auto"/>
              <w:rPr>
                <w:rFonts w:ascii="Times New Roman" w:hAnsi="Times New Roman" w:cs="Times New Roman"/>
                <w:color w:val="000000"/>
                <w:sz w:val="24"/>
                <w:szCs w:val="24"/>
                <w:lang w:val="lt-LT" w:eastAsia="lt-LT"/>
              </w:rPr>
            </w:pPr>
          </w:p>
        </w:tc>
        <w:tc>
          <w:tcPr>
            <w:tcW w:w="1206" w:type="dxa"/>
            <w:tcBorders>
              <w:top w:val="nil"/>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iki 3 </w:t>
            </w:r>
          </w:p>
        </w:tc>
        <w:tc>
          <w:tcPr>
            <w:tcW w:w="1398" w:type="dxa"/>
            <w:tcBorders>
              <w:top w:val="nil"/>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nuo daugiau kaip 3 iki 10</w:t>
            </w:r>
          </w:p>
        </w:tc>
        <w:tc>
          <w:tcPr>
            <w:tcW w:w="1562" w:type="dxa"/>
            <w:tcBorders>
              <w:top w:val="nil"/>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nuo daugiau kaip 10 iki 15 </w:t>
            </w:r>
          </w:p>
        </w:tc>
        <w:tc>
          <w:tcPr>
            <w:tcW w:w="1368" w:type="dxa"/>
            <w:tcBorders>
              <w:top w:val="nil"/>
              <w:left w:val="nil"/>
              <w:bottom w:val="single" w:sz="4" w:space="0" w:color="auto"/>
              <w:right w:val="single" w:sz="4" w:space="0" w:color="auto"/>
            </w:tcBorders>
            <w:vAlign w:val="center"/>
            <w:hideMark/>
          </w:tcPr>
          <w:p w:rsidR="00DA5BFE" w:rsidRPr="003A02FB" w:rsidRDefault="00DA5BFE" w:rsidP="00DA5BFE">
            <w:pPr>
              <w:spacing w:after="0" w:line="254" w:lineRule="auto"/>
              <w:ind w:firstLine="62"/>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 xml:space="preserve">daugiau kaip 15 </w:t>
            </w:r>
          </w:p>
        </w:tc>
      </w:tr>
      <w:tr w:rsidR="00DA5BFE" w:rsidRPr="003A02FB" w:rsidTr="00372E20">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Nesuteiktos kvalifikacinės kategorijos</w:t>
            </w:r>
          </w:p>
        </w:tc>
      </w:tr>
      <w:tr w:rsidR="00DA5BFE" w:rsidRPr="003A02FB" w:rsidTr="00372E20">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Psichologo asistentas</w:t>
            </w:r>
          </w:p>
        </w:tc>
        <w:tc>
          <w:tcPr>
            <w:tcW w:w="1206"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4,09–4,18</w:t>
            </w:r>
          </w:p>
        </w:tc>
        <w:tc>
          <w:tcPr>
            <w:tcW w:w="139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4,13–4,21</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4,16–4,25</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4,21–4,3</w:t>
            </w:r>
          </w:p>
        </w:tc>
      </w:tr>
      <w:tr w:rsidR="00DA5BFE" w:rsidRPr="003A02FB" w:rsidTr="00372E20">
        <w:trPr>
          <w:trHeight w:val="794"/>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Socialinis pedagogas</w:t>
            </w:r>
          </w:p>
        </w:tc>
        <w:tc>
          <w:tcPr>
            <w:tcW w:w="1206"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4,3–4,38</w:t>
            </w:r>
          </w:p>
        </w:tc>
        <w:tc>
          <w:tcPr>
            <w:tcW w:w="139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4,58–4,67</w:t>
            </w:r>
            <w:r w:rsidRPr="003A02FB">
              <w:rPr>
                <w:rFonts w:ascii="Times New Roman" w:hAnsi="Times New Roman" w:cs="Times New Roman"/>
                <w:strike/>
                <w:sz w:val="24"/>
                <w:szCs w:val="24"/>
                <w:lang w:val="lt-LT" w:eastAsia="lt-LT"/>
              </w:rPr>
              <w:t xml:space="preserve"> </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4,77–4,87</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trike/>
                <w:sz w:val="24"/>
                <w:szCs w:val="24"/>
                <w:lang w:val="lt-LT" w:eastAsia="lt-LT"/>
              </w:rPr>
            </w:pPr>
            <w:r w:rsidRPr="003A02FB">
              <w:rPr>
                <w:rFonts w:ascii="Times New Roman" w:hAnsi="Times New Roman" w:cs="Times New Roman"/>
                <w:sz w:val="24"/>
                <w:szCs w:val="24"/>
                <w:lang w:val="lt-LT" w:eastAsia="lt-LT"/>
              </w:rPr>
              <w:t>4,82–4,95</w:t>
            </w:r>
          </w:p>
        </w:tc>
      </w:tr>
      <w:tr w:rsidR="00DA5BFE" w:rsidRPr="003A02FB" w:rsidTr="00372E20">
        <w:trPr>
          <w:trHeight w:val="315"/>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ind w:firstLine="62"/>
              <w:rPr>
                <w:rFonts w:ascii="Times New Roman" w:hAnsi="Times New Roman" w:cs="Times New Roman"/>
                <w:sz w:val="24"/>
                <w:szCs w:val="24"/>
                <w:lang w:val="lt-LT" w:eastAsia="lt-LT"/>
              </w:rPr>
            </w:pPr>
          </w:p>
        </w:tc>
        <w:tc>
          <w:tcPr>
            <w:tcW w:w="5534" w:type="dxa"/>
            <w:gridSpan w:val="4"/>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Pedagoginio darbo stažas (metais)</w:t>
            </w:r>
          </w:p>
        </w:tc>
      </w:tr>
      <w:tr w:rsidR="00DA5BFE" w:rsidRPr="003A02FB" w:rsidTr="00372E20">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ind w:firstLine="62"/>
              <w:rPr>
                <w:rFonts w:ascii="Times New Roman" w:hAnsi="Times New Roman" w:cs="Times New Roman"/>
                <w:sz w:val="24"/>
                <w:szCs w:val="24"/>
                <w:lang w:val="lt-LT" w:eastAsia="lt-LT"/>
              </w:rPr>
            </w:pPr>
          </w:p>
        </w:tc>
        <w:tc>
          <w:tcPr>
            <w:tcW w:w="2604" w:type="dxa"/>
            <w:gridSpan w:val="2"/>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10</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10 iki 15</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15</w:t>
            </w:r>
          </w:p>
        </w:tc>
      </w:tr>
      <w:tr w:rsidR="00DA5BFE" w:rsidRPr="003A02FB" w:rsidTr="00372E20">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Suteiktos kvalifikacinės kategorijos</w:t>
            </w:r>
          </w:p>
        </w:tc>
      </w:tr>
      <w:tr w:rsidR="00DA5BFE" w:rsidRPr="003A02FB" w:rsidTr="00DA5BFE">
        <w:trPr>
          <w:trHeight w:val="386"/>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Socialinis pedagogas</w:t>
            </w:r>
          </w:p>
        </w:tc>
        <w:tc>
          <w:tcPr>
            <w:tcW w:w="2604" w:type="dxa"/>
            <w:gridSpan w:val="2"/>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4,82–4,87</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4,9–4,96 </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5,07–5,13</w:t>
            </w:r>
          </w:p>
        </w:tc>
      </w:tr>
      <w:tr w:rsidR="00DA5BFE" w:rsidRPr="003A02FB" w:rsidTr="00DA5BFE">
        <w:trPr>
          <w:trHeight w:val="408"/>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Vyresnysis socialinis </w:t>
            </w:r>
          </w:p>
        </w:tc>
        <w:tc>
          <w:tcPr>
            <w:tcW w:w="2604" w:type="dxa"/>
            <w:gridSpan w:val="2"/>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5,4 –5,55</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5,45–5,61 </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5,64–5,83</w:t>
            </w:r>
          </w:p>
        </w:tc>
      </w:tr>
      <w:tr w:rsidR="00DA5BFE" w:rsidRPr="003A02FB" w:rsidTr="00DA5BFE">
        <w:trPr>
          <w:trHeight w:val="418"/>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Socialinis pedagogas</w:t>
            </w:r>
            <w:r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eastAsia="lt-LT"/>
              </w:rPr>
              <w:t xml:space="preserve">metodininkas, </w:t>
            </w:r>
          </w:p>
        </w:tc>
        <w:tc>
          <w:tcPr>
            <w:tcW w:w="2604" w:type="dxa"/>
            <w:gridSpan w:val="2"/>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5,95–6,14</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6,1–6,29 </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6,26–6,48 </w:t>
            </w:r>
          </w:p>
        </w:tc>
      </w:tr>
      <w:tr w:rsidR="00DA5BFE" w:rsidRPr="003A02FB" w:rsidTr="00DA5BFE">
        <w:trPr>
          <w:trHeight w:val="416"/>
        </w:trPr>
        <w:tc>
          <w:tcPr>
            <w:tcW w:w="4015" w:type="dxa"/>
            <w:tcBorders>
              <w:top w:val="single" w:sz="4" w:space="0" w:color="auto"/>
              <w:left w:val="single" w:sz="4" w:space="0" w:color="auto"/>
              <w:bottom w:val="single" w:sz="4" w:space="0" w:color="auto"/>
              <w:right w:val="single" w:sz="4" w:space="0" w:color="auto"/>
            </w:tcBorders>
            <w:vAlign w:val="center"/>
            <w:hideMark/>
          </w:tcPr>
          <w:p w:rsidR="00DA5BFE" w:rsidRPr="003A02FB" w:rsidRDefault="00DA5BFE" w:rsidP="00DA5BFE">
            <w:pPr>
              <w:spacing w:after="0" w:line="254"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Socialinis pedagogas</w:t>
            </w:r>
            <w:r w:rsidRPr="003A02FB">
              <w:rPr>
                <w:rFonts w:ascii="Times New Roman" w:hAnsi="Times New Roman" w:cs="Times New Roman"/>
                <w:sz w:val="24"/>
                <w:szCs w:val="24"/>
                <w:lang w:val="lt-LT"/>
              </w:rPr>
              <w:t xml:space="preserve"> </w:t>
            </w:r>
            <w:r w:rsidRPr="003A02FB">
              <w:rPr>
                <w:rFonts w:ascii="Times New Roman" w:hAnsi="Times New Roman" w:cs="Times New Roman"/>
                <w:sz w:val="24"/>
                <w:szCs w:val="24"/>
                <w:lang w:val="lt-LT" w:eastAsia="lt-LT"/>
              </w:rPr>
              <w:t>ekspertas</w:t>
            </w:r>
          </w:p>
        </w:tc>
        <w:tc>
          <w:tcPr>
            <w:tcW w:w="2604" w:type="dxa"/>
            <w:gridSpan w:val="2"/>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6,71–6,93</w:t>
            </w:r>
          </w:p>
        </w:tc>
        <w:tc>
          <w:tcPr>
            <w:tcW w:w="1562"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6,91–7,13</w:t>
            </w:r>
          </w:p>
        </w:tc>
        <w:tc>
          <w:tcPr>
            <w:tcW w:w="1368" w:type="dxa"/>
            <w:tcBorders>
              <w:top w:val="single" w:sz="4" w:space="0" w:color="auto"/>
              <w:left w:val="nil"/>
              <w:bottom w:val="single" w:sz="4" w:space="0" w:color="auto"/>
              <w:right w:val="single" w:sz="4" w:space="0" w:color="auto"/>
            </w:tcBorders>
            <w:vAlign w:val="center"/>
            <w:hideMark/>
          </w:tcPr>
          <w:p w:rsidR="00DA5BFE" w:rsidRPr="003A02FB" w:rsidRDefault="00DA5BFE" w:rsidP="00DA5BFE">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7,07–7,28</w:t>
            </w:r>
          </w:p>
        </w:tc>
      </w:tr>
    </w:tbl>
    <w:p w:rsidR="00C27833" w:rsidRPr="003A02FB" w:rsidRDefault="00C27833" w:rsidP="00A20A9B">
      <w:pPr>
        <w:spacing w:after="0"/>
        <w:ind w:left="810" w:firstLine="5670"/>
        <w:jc w:val="center"/>
        <w:rPr>
          <w:rFonts w:ascii="Times New Roman" w:hAnsi="Times New Roman" w:cs="Times New Roman"/>
          <w:sz w:val="24"/>
          <w:szCs w:val="24"/>
          <w:lang w:val="lt-LT" w:eastAsia="lt-LT"/>
        </w:rPr>
      </w:pPr>
    </w:p>
    <w:p w:rsidR="00C27833" w:rsidRPr="003A02FB" w:rsidRDefault="00900A6D" w:rsidP="00900A6D">
      <w:pPr>
        <w:spacing w:after="0" w:line="240" w:lineRule="auto"/>
        <w:rPr>
          <w:rFonts w:ascii="Times New Roman" w:hAnsi="Times New Roman" w:cs="Times New Roman"/>
          <w:sz w:val="24"/>
          <w:szCs w:val="24"/>
          <w:lang w:val="lt-LT" w:eastAsia="lt-LT"/>
        </w:rPr>
      </w:pPr>
      <w:r w:rsidRPr="003A02FB">
        <w:rPr>
          <w:rFonts w:ascii="Times New Roman" w:eastAsia="Calibri" w:hAnsi="Times New Roman" w:cs="Times New Roman"/>
          <w:sz w:val="24"/>
          <w:szCs w:val="24"/>
          <w:lang w:val="lt-LT"/>
        </w:rPr>
        <w:t>Socialinių pedagogų, dirbančių mokyklose, etatą sudaro 36 valandos per savaitę</w:t>
      </w:r>
      <w:r w:rsidRPr="003A02FB">
        <w:rPr>
          <w:rFonts w:ascii="Times New Roman" w:hAnsi="Times New Roman" w:cs="Times New Roman"/>
          <w:sz w:val="24"/>
          <w:szCs w:val="24"/>
          <w:lang w:val="lt-LT" w:eastAsia="lt-LT"/>
        </w:rPr>
        <w:t xml:space="preserve"> </w:t>
      </w:r>
      <w:r w:rsidR="00C27833" w:rsidRPr="003A02FB">
        <w:rPr>
          <w:rFonts w:ascii="Times New Roman" w:hAnsi="Times New Roman" w:cs="Times New Roman"/>
          <w:sz w:val="24"/>
          <w:szCs w:val="24"/>
          <w:lang w:val="lt-LT" w:eastAsia="lt-LT"/>
        </w:rPr>
        <w:br w:type="page"/>
      </w:r>
    </w:p>
    <w:p w:rsidR="00C32C58" w:rsidRPr="003A02FB" w:rsidRDefault="00C32C58" w:rsidP="006941C3">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 xml:space="preserve">Smilgių gimnazijos </w:t>
      </w:r>
    </w:p>
    <w:p w:rsidR="006941C3" w:rsidRPr="003A02FB" w:rsidRDefault="006941C3" w:rsidP="006941C3">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darbuotojų apmokėjimo </w:t>
      </w:r>
    </w:p>
    <w:p w:rsidR="006941C3" w:rsidRPr="003A02FB" w:rsidRDefault="006941C3" w:rsidP="00C32C58">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sistemos</w:t>
      </w:r>
    </w:p>
    <w:p w:rsidR="006941C3" w:rsidRPr="003A02FB" w:rsidRDefault="005D0CB8" w:rsidP="00C32C58">
      <w:pPr>
        <w:spacing w:after="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w:t>
      </w:r>
      <w:r w:rsidR="006941C3" w:rsidRPr="003A02FB">
        <w:rPr>
          <w:rFonts w:ascii="Times New Roman" w:hAnsi="Times New Roman" w:cs="Times New Roman"/>
          <w:sz w:val="24"/>
          <w:szCs w:val="24"/>
          <w:lang w:val="lt-LT" w:eastAsia="lt-LT"/>
        </w:rPr>
        <w:t xml:space="preserve"> priedas</w:t>
      </w:r>
    </w:p>
    <w:p w:rsidR="006941C3" w:rsidRPr="003A02FB" w:rsidRDefault="006941C3" w:rsidP="006941C3">
      <w:pPr>
        <w:spacing w:line="360" w:lineRule="auto"/>
        <w:ind w:firstLine="720"/>
        <w:jc w:val="center"/>
        <w:rPr>
          <w:b/>
          <w:szCs w:val="24"/>
          <w:lang w:val="lt-LT"/>
        </w:rPr>
      </w:pPr>
    </w:p>
    <w:p w:rsidR="006941C3" w:rsidRPr="003A02FB" w:rsidRDefault="00C32C58" w:rsidP="006941C3">
      <w:pPr>
        <w:spacing w:line="360" w:lineRule="auto"/>
        <w:ind w:firstLine="720"/>
        <w:jc w:val="center"/>
        <w:rPr>
          <w:rFonts w:ascii="Times New Roman" w:hAnsi="Times New Roman" w:cs="Times New Roman"/>
          <w:b/>
          <w:sz w:val="24"/>
          <w:szCs w:val="24"/>
          <w:lang w:val="lt-LT"/>
        </w:rPr>
      </w:pPr>
      <w:r w:rsidRPr="003A02FB">
        <w:rPr>
          <w:rFonts w:ascii="Times New Roman" w:hAnsi="Times New Roman" w:cs="Times New Roman"/>
          <w:b/>
          <w:sz w:val="24"/>
          <w:szCs w:val="24"/>
          <w:lang w:val="lt-LT"/>
        </w:rPr>
        <w:t xml:space="preserve">SMILGIŲ GIMNZIJOS </w:t>
      </w:r>
      <w:r w:rsidR="006941C3" w:rsidRPr="003A02FB">
        <w:rPr>
          <w:rFonts w:ascii="Times New Roman" w:hAnsi="Times New Roman" w:cs="Times New Roman"/>
          <w:b/>
          <w:sz w:val="24"/>
          <w:szCs w:val="24"/>
          <w:lang w:val="lt-LT"/>
        </w:rPr>
        <w:t>DIREKTORIAUS PAVADUOTOJŲ UGDYMUI PAREIGINĖS ALGOS PASTOVIOSIOS DALIES KOEFICIENTAI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551"/>
        <w:gridCol w:w="2552"/>
      </w:tblGrid>
      <w:tr w:rsidR="006941C3" w:rsidRPr="003A02FB" w:rsidTr="005D3D9B">
        <w:trPr>
          <w:trHeight w:val="57"/>
        </w:trPr>
        <w:tc>
          <w:tcPr>
            <w:tcW w:w="2268" w:type="dxa"/>
            <w:vMerge w:val="restart"/>
            <w:vAlign w:val="center"/>
          </w:tcPr>
          <w:p w:rsidR="006941C3" w:rsidRPr="003A02FB" w:rsidRDefault="006941C3" w:rsidP="005D3D9B">
            <w:pPr>
              <w:spacing w:after="0"/>
              <w:jc w:val="center"/>
              <w:rPr>
                <w:rFonts w:ascii="Times New Roman" w:hAnsi="Times New Roman" w:cs="Times New Roman"/>
                <w:sz w:val="24"/>
                <w:szCs w:val="24"/>
                <w:lang w:val="lt-LT"/>
              </w:rPr>
            </w:pPr>
            <w:r w:rsidRPr="003A02FB">
              <w:rPr>
                <w:rFonts w:ascii="Times New Roman" w:hAnsi="Times New Roman" w:cs="Times New Roman"/>
                <w:sz w:val="24"/>
                <w:szCs w:val="24"/>
                <w:lang w:val="lt-LT" w:eastAsia="lt-LT"/>
              </w:rPr>
              <w:t>Mokinių skaičius</w:t>
            </w:r>
          </w:p>
        </w:tc>
        <w:tc>
          <w:tcPr>
            <w:tcW w:w="7513" w:type="dxa"/>
            <w:gridSpan w:val="3"/>
          </w:tcPr>
          <w:p w:rsidR="006941C3" w:rsidRPr="003A02FB" w:rsidRDefault="006941C3" w:rsidP="005D3D9B">
            <w:pPr>
              <w:spacing w:after="0"/>
              <w:rPr>
                <w:rFonts w:ascii="Times New Roman" w:hAnsi="Times New Roman" w:cs="Times New Roman"/>
                <w:sz w:val="24"/>
                <w:szCs w:val="24"/>
                <w:lang w:val="lt-LT"/>
              </w:rPr>
            </w:pPr>
            <w:r w:rsidRPr="003A02FB">
              <w:rPr>
                <w:rFonts w:ascii="Times New Roman" w:hAnsi="Times New Roman" w:cs="Times New Roman"/>
                <w:sz w:val="24"/>
                <w:szCs w:val="24"/>
                <w:lang w:val="lt-LT" w:eastAsia="lt-LT"/>
              </w:rPr>
              <w:t>Pastoviosios dalies koeficientai (pareiginės algos baziniais dydžiais)</w:t>
            </w:r>
          </w:p>
        </w:tc>
      </w:tr>
      <w:tr w:rsidR="006941C3" w:rsidRPr="003A02FB" w:rsidTr="005D3D9B">
        <w:trPr>
          <w:trHeight w:val="228"/>
        </w:trPr>
        <w:tc>
          <w:tcPr>
            <w:tcW w:w="2268" w:type="dxa"/>
            <w:vMerge/>
          </w:tcPr>
          <w:p w:rsidR="006941C3" w:rsidRPr="003A02FB" w:rsidRDefault="006941C3" w:rsidP="005D3D9B">
            <w:pPr>
              <w:spacing w:after="0" w:line="254" w:lineRule="auto"/>
              <w:jc w:val="center"/>
              <w:rPr>
                <w:rFonts w:ascii="Times New Roman" w:hAnsi="Times New Roman" w:cs="Times New Roman"/>
                <w:sz w:val="24"/>
                <w:szCs w:val="24"/>
                <w:lang w:val="lt-LT" w:eastAsia="lt-LT"/>
              </w:rPr>
            </w:pPr>
          </w:p>
        </w:tc>
        <w:tc>
          <w:tcPr>
            <w:tcW w:w="7513" w:type="dxa"/>
            <w:gridSpan w:val="3"/>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pedagoginio darbo stažas (metais)</w:t>
            </w:r>
          </w:p>
        </w:tc>
      </w:tr>
      <w:tr w:rsidR="006941C3" w:rsidRPr="003A02FB" w:rsidTr="005D3D9B">
        <w:trPr>
          <w:trHeight w:val="391"/>
        </w:trPr>
        <w:tc>
          <w:tcPr>
            <w:tcW w:w="2268" w:type="dxa"/>
            <w:vMerge/>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p>
        </w:tc>
        <w:tc>
          <w:tcPr>
            <w:tcW w:w="2410" w:type="dxa"/>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10</w:t>
            </w:r>
          </w:p>
        </w:tc>
        <w:tc>
          <w:tcPr>
            <w:tcW w:w="2551" w:type="dxa"/>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nuo daugiau kaip 10 iki 15 </w:t>
            </w:r>
          </w:p>
        </w:tc>
        <w:tc>
          <w:tcPr>
            <w:tcW w:w="2552" w:type="dxa"/>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daugiau kaip 15 </w:t>
            </w:r>
          </w:p>
        </w:tc>
      </w:tr>
      <w:tr w:rsidR="006941C3" w:rsidRPr="003A02FB" w:rsidTr="005D3D9B">
        <w:trPr>
          <w:trHeight w:val="324"/>
        </w:trPr>
        <w:tc>
          <w:tcPr>
            <w:tcW w:w="2268" w:type="dxa"/>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500</w:t>
            </w:r>
          </w:p>
        </w:tc>
        <w:tc>
          <w:tcPr>
            <w:tcW w:w="2410" w:type="dxa"/>
            <w:vAlign w:val="center"/>
            <w:hideMark/>
          </w:tcPr>
          <w:p w:rsidR="006941C3" w:rsidRPr="003A02FB" w:rsidRDefault="006941C3" w:rsidP="005D3D9B">
            <w:pPr>
              <w:spacing w:after="0" w:line="254" w:lineRule="auto"/>
              <w:jc w:val="center"/>
              <w:rPr>
                <w:rFonts w:ascii="Times New Roman" w:hAnsi="Times New Roman" w:cs="Times New Roman"/>
                <w:sz w:val="24"/>
                <w:szCs w:val="24"/>
                <w:highlight w:val="yellow"/>
                <w:lang w:val="lt-LT" w:eastAsia="lt-LT"/>
              </w:rPr>
            </w:pPr>
            <w:r w:rsidRPr="003A02FB">
              <w:rPr>
                <w:rFonts w:ascii="Times New Roman" w:hAnsi="Times New Roman" w:cs="Times New Roman"/>
                <w:sz w:val="24"/>
                <w:szCs w:val="24"/>
                <w:lang w:val="lt-LT" w:eastAsia="lt-LT"/>
              </w:rPr>
              <w:t>5,76–10,44</w:t>
            </w:r>
          </w:p>
        </w:tc>
        <w:tc>
          <w:tcPr>
            <w:tcW w:w="2551" w:type="dxa"/>
            <w:vAlign w:val="center"/>
            <w:hideMark/>
          </w:tcPr>
          <w:p w:rsidR="006941C3" w:rsidRPr="003A02FB" w:rsidRDefault="006941C3" w:rsidP="005D3D9B">
            <w:pPr>
              <w:spacing w:after="0" w:line="254" w:lineRule="auto"/>
              <w:jc w:val="center"/>
              <w:rPr>
                <w:rFonts w:ascii="Times New Roman" w:hAnsi="Times New Roman" w:cs="Times New Roman"/>
                <w:strike/>
                <w:sz w:val="24"/>
                <w:szCs w:val="24"/>
                <w:highlight w:val="yellow"/>
                <w:lang w:val="lt-LT" w:eastAsia="lt-LT"/>
              </w:rPr>
            </w:pPr>
            <w:r w:rsidRPr="003A02FB">
              <w:rPr>
                <w:rFonts w:ascii="Times New Roman" w:hAnsi="Times New Roman" w:cs="Times New Roman"/>
                <w:sz w:val="24"/>
                <w:szCs w:val="24"/>
                <w:lang w:val="lt-LT" w:eastAsia="lt-LT"/>
              </w:rPr>
              <w:t>5,97–10,46</w:t>
            </w:r>
          </w:p>
        </w:tc>
        <w:tc>
          <w:tcPr>
            <w:tcW w:w="2552" w:type="dxa"/>
            <w:vAlign w:val="center"/>
            <w:hideMark/>
          </w:tcPr>
          <w:p w:rsidR="006941C3" w:rsidRPr="003A02FB" w:rsidRDefault="006941C3" w:rsidP="005D3D9B">
            <w:pPr>
              <w:spacing w:after="0" w:line="254" w:lineRule="auto"/>
              <w:jc w:val="center"/>
              <w:rPr>
                <w:rFonts w:ascii="Times New Roman" w:hAnsi="Times New Roman" w:cs="Times New Roman"/>
                <w:strike/>
                <w:sz w:val="24"/>
                <w:szCs w:val="24"/>
                <w:highlight w:val="yellow"/>
                <w:lang w:val="lt-LT" w:eastAsia="lt-LT"/>
              </w:rPr>
            </w:pPr>
            <w:r w:rsidRPr="003A02FB">
              <w:rPr>
                <w:rFonts w:ascii="Times New Roman" w:hAnsi="Times New Roman" w:cs="Times New Roman"/>
                <w:sz w:val="24"/>
                <w:szCs w:val="24"/>
                <w:lang w:val="lt-LT" w:eastAsia="lt-LT"/>
              </w:rPr>
              <w:t>6,15–10,48</w:t>
            </w:r>
          </w:p>
        </w:tc>
      </w:tr>
      <w:tr w:rsidR="006941C3" w:rsidRPr="003A02FB" w:rsidTr="005D3D9B">
        <w:trPr>
          <w:trHeight w:val="324"/>
        </w:trPr>
        <w:tc>
          <w:tcPr>
            <w:tcW w:w="2268" w:type="dxa"/>
            <w:vAlign w:val="center"/>
            <w:hideMark/>
          </w:tcPr>
          <w:p w:rsidR="006941C3" w:rsidRPr="003A02FB" w:rsidRDefault="006941C3" w:rsidP="005D3D9B">
            <w:pPr>
              <w:spacing w:after="0" w:line="254"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501 ir daugiau</w:t>
            </w:r>
          </w:p>
        </w:tc>
        <w:tc>
          <w:tcPr>
            <w:tcW w:w="2410" w:type="dxa"/>
            <w:vAlign w:val="center"/>
            <w:hideMark/>
          </w:tcPr>
          <w:p w:rsidR="006941C3" w:rsidRPr="003A02FB" w:rsidRDefault="006941C3" w:rsidP="005D3D9B">
            <w:pPr>
              <w:spacing w:after="0" w:line="254" w:lineRule="auto"/>
              <w:jc w:val="center"/>
              <w:rPr>
                <w:rFonts w:ascii="Times New Roman" w:hAnsi="Times New Roman" w:cs="Times New Roman"/>
                <w:strike/>
                <w:sz w:val="24"/>
                <w:szCs w:val="24"/>
                <w:highlight w:val="yellow"/>
                <w:lang w:val="lt-LT" w:eastAsia="lt-LT"/>
              </w:rPr>
            </w:pPr>
            <w:r w:rsidRPr="003A02FB">
              <w:rPr>
                <w:rFonts w:ascii="Times New Roman" w:hAnsi="Times New Roman" w:cs="Times New Roman"/>
                <w:sz w:val="24"/>
                <w:szCs w:val="24"/>
                <w:lang w:val="lt-LT" w:eastAsia="lt-LT"/>
              </w:rPr>
              <w:t>7,16–10,5</w:t>
            </w:r>
          </w:p>
        </w:tc>
        <w:tc>
          <w:tcPr>
            <w:tcW w:w="2551" w:type="dxa"/>
            <w:vAlign w:val="center"/>
            <w:hideMark/>
          </w:tcPr>
          <w:p w:rsidR="006941C3" w:rsidRPr="003A02FB" w:rsidRDefault="006941C3" w:rsidP="005D3D9B">
            <w:pPr>
              <w:spacing w:after="0" w:line="254" w:lineRule="auto"/>
              <w:ind w:hanging="122"/>
              <w:jc w:val="center"/>
              <w:rPr>
                <w:rFonts w:ascii="Times New Roman" w:hAnsi="Times New Roman" w:cs="Times New Roman"/>
                <w:strike/>
                <w:sz w:val="24"/>
                <w:szCs w:val="24"/>
                <w:highlight w:val="yellow"/>
                <w:lang w:val="lt-LT" w:eastAsia="lt-LT"/>
              </w:rPr>
            </w:pPr>
            <w:r w:rsidRPr="003A02FB">
              <w:rPr>
                <w:rFonts w:ascii="Times New Roman" w:hAnsi="Times New Roman" w:cs="Times New Roman"/>
                <w:sz w:val="24"/>
                <w:szCs w:val="24"/>
                <w:lang w:val="lt-LT" w:eastAsia="lt-LT"/>
              </w:rPr>
              <w:t>7,45–10,65</w:t>
            </w:r>
          </w:p>
        </w:tc>
        <w:tc>
          <w:tcPr>
            <w:tcW w:w="2552" w:type="dxa"/>
            <w:vAlign w:val="center"/>
            <w:hideMark/>
          </w:tcPr>
          <w:p w:rsidR="006941C3" w:rsidRPr="003A02FB" w:rsidRDefault="006941C3" w:rsidP="005D3D9B">
            <w:pPr>
              <w:spacing w:after="0" w:line="254" w:lineRule="auto"/>
              <w:jc w:val="center"/>
              <w:rPr>
                <w:rFonts w:ascii="Times New Roman" w:hAnsi="Times New Roman" w:cs="Times New Roman"/>
                <w:strike/>
                <w:sz w:val="24"/>
                <w:szCs w:val="24"/>
                <w:highlight w:val="yellow"/>
                <w:lang w:val="lt-LT" w:eastAsia="lt-LT"/>
              </w:rPr>
            </w:pPr>
            <w:r w:rsidRPr="003A02FB">
              <w:rPr>
                <w:rFonts w:ascii="Times New Roman" w:hAnsi="Times New Roman" w:cs="Times New Roman"/>
                <w:sz w:val="24"/>
                <w:szCs w:val="24"/>
                <w:lang w:val="lt-LT" w:eastAsia="lt-LT"/>
              </w:rPr>
              <w:t>7,66–10,8</w:t>
            </w:r>
          </w:p>
        </w:tc>
      </w:tr>
    </w:tbl>
    <w:p w:rsidR="005D215F" w:rsidRDefault="005D215F" w:rsidP="00472D86">
      <w:pPr>
        <w:pStyle w:val="Sraopastraipa"/>
        <w:spacing w:after="0" w:line="240" w:lineRule="auto"/>
        <w:ind w:left="0" w:firstLine="567"/>
        <w:jc w:val="both"/>
        <w:rPr>
          <w:rFonts w:ascii="Times New Roman" w:hAnsi="Times New Roman" w:cs="Times New Roman"/>
          <w:sz w:val="24"/>
          <w:szCs w:val="24"/>
          <w:lang w:val="lt-LT"/>
        </w:rPr>
      </w:pPr>
    </w:p>
    <w:p w:rsidR="00E13DD1" w:rsidRDefault="00E13DD1" w:rsidP="00472D86">
      <w:pPr>
        <w:pStyle w:val="Sraopastraipa"/>
        <w:spacing w:after="0" w:line="240" w:lineRule="auto"/>
        <w:ind w:left="0" w:firstLine="567"/>
        <w:jc w:val="both"/>
        <w:rPr>
          <w:rFonts w:ascii="Times New Roman" w:hAnsi="Times New Roman" w:cs="Times New Roman"/>
          <w:sz w:val="24"/>
          <w:szCs w:val="24"/>
          <w:lang w:val="lt-LT"/>
        </w:rPr>
      </w:pPr>
      <w:r w:rsidRPr="005D215F">
        <w:rPr>
          <w:rFonts w:ascii="Times New Roman" w:hAnsi="Times New Roman" w:cs="Times New Roman"/>
          <w:sz w:val="24"/>
          <w:szCs w:val="24"/>
          <w:lang w:val="lt-LT"/>
        </w:rPr>
        <w:t xml:space="preserve">Pareiginės algos pastoviosios dalies koeficientai </w:t>
      </w:r>
      <w:bookmarkStart w:id="8" w:name="part_2807f9b9b7b344a98a4980cb4ea1c4f1"/>
      <w:bookmarkEnd w:id="8"/>
      <w:r w:rsidRPr="005D215F">
        <w:rPr>
          <w:rFonts w:ascii="Times New Roman" w:hAnsi="Times New Roman" w:cs="Times New Roman"/>
          <w:sz w:val="24"/>
          <w:szCs w:val="24"/>
          <w:lang w:val="lt-LT"/>
        </w:rPr>
        <w:t>didinami 5–10 procentų</w:t>
      </w:r>
      <w:bookmarkStart w:id="9" w:name="part_b34911ada26048468cb189d96a4a6b7b"/>
      <w:bookmarkStart w:id="10" w:name="part_6c64fab6ad6d4a32937bbc51dfc8f0cc"/>
      <w:bookmarkEnd w:id="9"/>
      <w:bookmarkEnd w:id="10"/>
      <w:r w:rsidRPr="005D215F">
        <w:rPr>
          <w:rFonts w:ascii="Times New Roman" w:hAnsi="Times New Roman" w:cs="Times New Roman"/>
          <w:sz w:val="24"/>
          <w:szCs w:val="24"/>
          <w:lang w:val="lt-LT"/>
        </w:rPr>
        <w:t xml:space="preserve"> gimnazijos vadovo pavaduotojams ugdymui, jeigu gimnazijoje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bookmarkStart w:id="11" w:name="part_b75aff4a8858403eb0ba3ee5330220e9"/>
      <w:bookmarkStart w:id="12" w:name="part_7bb4ea415dee4cb9a62123430f0f5afa"/>
      <w:bookmarkStart w:id="13" w:name="part_b4ba183fc32842cf8ebd96b6afe96953"/>
      <w:bookmarkStart w:id="14" w:name="part_cae1d9d8f41f455b84d7081df0ce229e"/>
      <w:bookmarkEnd w:id="11"/>
      <w:bookmarkEnd w:id="12"/>
      <w:bookmarkEnd w:id="13"/>
      <w:bookmarkEnd w:id="14"/>
      <w:r w:rsidRPr="005D215F">
        <w:rPr>
          <w:rFonts w:ascii="Times New Roman" w:hAnsi="Times New Roman" w:cs="Times New Roman"/>
          <w:sz w:val="24"/>
          <w:szCs w:val="24"/>
          <w:lang w:val="lt-LT"/>
        </w:rPr>
        <w:t>.</w:t>
      </w:r>
    </w:p>
    <w:p w:rsidR="005D215F" w:rsidRPr="005D215F" w:rsidRDefault="005D215F" w:rsidP="005D215F">
      <w:pPr>
        <w:pStyle w:val="Sraopastraipa"/>
        <w:spacing w:after="0" w:line="360" w:lineRule="auto"/>
        <w:ind w:left="0" w:firstLine="567"/>
        <w:jc w:val="both"/>
        <w:rPr>
          <w:rFonts w:ascii="Times New Roman" w:hAnsi="Times New Roman" w:cs="Times New Roman"/>
          <w:sz w:val="24"/>
          <w:szCs w:val="24"/>
          <w:lang w:val="lt-LT"/>
        </w:rPr>
      </w:pPr>
    </w:p>
    <w:p w:rsidR="00900A6D" w:rsidRPr="003A02FB" w:rsidRDefault="00900A6D" w:rsidP="00900A6D">
      <w:pPr>
        <w:jc w:val="center"/>
        <w:rPr>
          <w:rFonts w:ascii="Times New Roman" w:eastAsia="Calibri" w:hAnsi="Times New Roman" w:cs="Times New Roman"/>
          <w:b/>
          <w:sz w:val="24"/>
          <w:szCs w:val="24"/>
          <w:lang w:val="lt-LT"/>
        </w:rPr>
      </w:pPr>
      <w:r w:rsidRPr="003A02FB">
        <w:rPr>
          <w:rFonts w:ascii="Times New Roman" w:eastAsia="Calibri" w:hAnsi="Times New Roman" w:cs="Times New Roman"/>
          <w:b/>
          <w:sz w:val="24"/>
          <w:szCs w:val="24"/>
          <w:lang w:val="lt-LT"/>
        </w:rPr>
        <w:t>MOKYKLŲ UGDYMĄ ORGANIZUOJANČIŲ SKYRIŲ VEDĖJŲ PAREIGINĖS ALGOS PASTOVIOSIOS DALIES KOEFICIENTAI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733"/>
      </w:tblGrid>
      <w:tr w:rsidR="00900A6D" w:rsidRPr="003A02FB" w:rsidTr="007078F0">
        <w:trPr>
          <w:trHeight w:val="300"/>
          <w:jc w:val="center"/>
        </w:trPr>
        <w:tc>
          <w:tcPr>
            <w:tcW w:w="2895" w:type="dxa"/>
            <w:tcBorders>
              <w:top w:val="single" w:sz="4" w:space="0" w:color="auto"/>
              <w:left w:val="single" w:sz="4" w:space="0" w:color="auto"/>
              <w:right w:val="single" w:sz="4" w:space="0" w:color="auto"/>
            </w:tcBorders>
            <w:vAlign w:val="center"/>
          </w:tcPr>
          <w:p w:rsidR="00900A6D" w:rsidRPr="003A02FB" w:rsidRDefault="00900A6D" w:rsidP="005D3D9B">
            <w:pPr>
              <w:spacing w:after="0" w:line="254" w:lineRule="auto"/>
              <w:jc w:val="center"/>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Pedagoginio darbo stažas (metais)</w:t>
            </w:r>
          </w:p>
        </w:tc>
        <w:tc>
          <w:tcPr>
            <w:tcW w:w="6733" w:type="dxa"/>
            <w:tcBorders>
              <w:top w:val="single" w:sz="4" w:space="0" w:color="auto"/>
              <w:left w:val="single" w:sz="4" w:space="0" w:color="auto"/>
              <w:bottom w:val="single" w:sz="4" w:space="0" w:color="auto"/>
              <w:right w:val="single" w:sz="4" w:space="0" w:color="auto"/>
            </w:tcBorders>
            <w:vAlign w:val="center"/>
          </w:tcPr>
          <w:p w:rsidR="00900A6D" w:rsidRPr="003A02FB" w:rsidRDefault="00900A6D" w:rsidP="005D3D9B">
            <w:pPr>
              <w:spacing w:after="0" w:line="254" w:lineRule="auto"/>
              <w:jc w:val="center"/>
              <w:rPr>
                <w:rFonts w:ascii="Times New Roman" w:eastAsia="Calibri" w:hAnsi="Times New Roman" w:cs="Times New Roman"/>
                <w:sz w:val="24"/>
                <w:szCs w:val="24"/>
                <w:lang w:val="lt-LT"/>
              </w:rPr>
            </w:pPr>
            <w:r w:rsidRPr="003A02FB">
              <w:rPr>
                <w:rFonts w:ascii="Times New Roman" w:eastAsia="Calibri" w:hAnsi="Times New Roman" w:cs="Times New Roman"/>
                <w:color w:val="000000"/>
                <w:sz w:val="24"/>
                <w:szCs w:val="24"/>
                <w:lang w:val="lt-LT" w:eastAsia="lt-LT"/>
              </w:rPr>
              <w:t>Pastoviosios dalies koeficientai (pareiginės algos baziniais dydžiais)</w:t>
            </w:r>
          </w:p>
        </w:tc>
      </w:tr>
      <w:tr w:rsidR="00900A6D" w:rsidRPr="003A02FB" w:rsidTr="007078F0">
        <w:trPr>
          <w:trHeight w:val="300"/>
          <w:jc w:val="center"/>
        </w:trPr>
        <w:tc>
          <w:tcPr>
            <w:tcW w:w="2895" w:type="dxa"/>
            <w:tcBorders>
              <w:top w:val="single" w:sz="4" w:space="0" w:color="auto"/>
              <w:left w:val="single" w:sz="4" w:space="0" w:color="auto"/>
              <w:bottom w:val="single" w:sz="4" w:space="0" w:color="auto"/>
              <w:right w:val="single" w:sz="4" w:space="0" w:color="auto"/>
            </w:tcBorders>
          </w:tcPr>
          <w:p w:rsidR="00900A6D" w:rsidRPr="003A02FB" w:rsidRDefault="00900A6D" w:rsidP="005D3D9B">
            <w:pPr>
              <w:spacing w:after="0" w:line="254" w:lineRule="auto"/>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Iki 10 </w:t>
            </w:r>
          </w:p>
        </w:tc>
        <w:tc>
          <w:tcPr>
            <w:tcW w:w="6733" w:type="dxa"/>
            <w:tcBorders>
              <w:top w:val="single" w:sz="4" w:space="0" w:color="auto"/>
              <w:left w:val="single" w:sz="4" w:space="0" w:color="auto"/>
              <w:bottom w:val="single" w:sz="4" w:space="0" w:color="auto"/>
              <w:right w:val="single" w:sz="4" w:space="0" w:color="auto"/>
            </w:tcBorders>
          </w:tcPr>
          <w:p w:rsidR="00900A6D" w:rsidRPr="003A02FB" w:rsidRDefault="00900A6D" w:rsidP="005D3D9B">
            <w:pPr>
              <w:spacing w:after="0" w:line="254" w:lineRule="auto"/>
              <w:jc w:val="center"/>
              <w:rPr>
                <w:rFonts w:ascii="Times New Roman" w:eastAsia="Calibri" w:hAnsi="Times New Roman" w:cs="Times New Roman"/>
                <w:strike/>
                <w:sz w:val="24"/>
                <w:szCs w:val="24"/>
                <w:highlight w:val="cyan"/>
                <w:lang w:val="lt-LT"/>
              </w:rPr>
            </w:pPr>
            <w:r w:rsidRPr="003A02FB">
              <w:rPr>
                <w:rFonts w:ascii="Times New Roman" w:eastAsia="Calibri" w:hAnsi="Times New Roman" w:cs="Times New Roman"/>
                <w:sz w:val="24"/>
                <w:szCs w:val="24"/>
                <w:lang w:val="lt-LT"/>
              </w:rPr>
              <w:t>4,85-8,68</w:t>
            </w:r>
          </w:p>
        </w:tc>
      </w:tr>
      <w:tr w:rsidR="00900A6D" w:rsidRPr="003A02FB" w:rsidTr="007078F0">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900A6D" w:rsidRPr="003A02FB" w:rsidRDefault="00900A6D" w:rsidP="005D3D9B">
            <w:pPr>
              <w:spacing w:after="0" w:line="254" w:lineRule="auto"/>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10–15 </w:t>
            </w:r>
          </w:p>
        </w:tc>
        <w:tc>
          <w:tcPr>
            <w:tcW w:w="6733" w:type="dxa"/>
            <w:tcBorders>
              <w:top w:val="single" w:sz="4" w:space="0" w:color="auto"/>
              <w:left w:val="single" w:sz="4" w:space="0" w:color="auto"/>
              <w:bottom w:val="single" w:sz="4" w:space="0" w:color="auto"/>
              <w:right w:val="single" w:sz="4" w:space="0" w:color="auto"/>
            </w:tcBorders>
            <w:hideMark/>
          </w:tcPr>
          <w:p w:rsidR="00900A6D" w:rsidRPr="003A02FB" w:rsidRDefault="00900A6D" w:rsidP="005D3D9B">
            <w:pPr>
              <w:spacing w:after="0" w:line="254" w:lineRule="auto"/>
              <w:jc w:val="center"/>
              <w:rPr>
                <w:rFonts w:ascii="Times New Roman" w:eastAsia="Calibri" w:hAnsi="Times New Roman" w:cs="Times New Roman"/>
                <w:strike/>
                <w:sz w:val="24"/>
                <w:szCs w:val="24"/>
                <w:highlight w:val="cyan"/>
                <w:lang w:val="lt-LT"/>
              </w:rPr>
            </w:pPr>
            <w:r w:rsidRPr="003A02FB">
              <w:rPr>
                <w:rFonts w:ascii="Times New Roman" w:eastAsia="Calibri" w:hAnsi="Times New Roman" w:cs="Times New Roman"/>
                <w:sz w:val="24"/>
                <w:szCs w:val="24"/>
                <w:lang w:val="lt-LT"/>
              </w:rPr>
              <w:t>5,09-8,72</w:t>
            </w:r>
          </w:p>
        </w:tc>
      </w:tr>
      <w:tr w:rsidR="00900A6D" w:rsidRPr="003A02FB" w:rsidTr="007078F0">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900A6D" w:rsidRPr="003A02FB" w:rsidRDefault="00900A6D" w:rsidP="005D3D9B">
            <w:pPr>
              <w:spacing w:after="0" w:line="254" w:lineRule="auto"/>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Daugiau kaip 15 </w:t>
            </w:r>
          </w:p>
        </w:tc>
        <w:tc>
          <w:tcPr>
            <w:tcW w:w="6733" w:type="dxa"/>
            <w:tcBorders>
              <w:top w:val="single" w:sz="4" w:space="0" w:color="auto"/>
              <w:left w:val="single" w:sz="4" w:space="0" w:color="auto"/>
              <w:bottom w:val="single" w:sz="4" w:space="0" w:color="auto"/>
              <w:right w:val="single" w:sz="4" w:space="0" w:color="auto"/>
            </w:tcBorders>
            <w:hideMark/>
          </w:tcPr>
          <w:p w:rsidR="00900A6D" w:rsidRPr="003A02FB" w:rsidRDefault="00900A6D" w:rsidP="005D3D9B">
            <w:pPr>
              <w:spacing w:after="0" w:line="254" w:lineRule="auto"/>
              <w:jc w:val="center"/>
              <w:rPr>
                <w:rFonts w:ascii="Times New Roman" w:eastAsia="Calibri" w:hAnsi="Times New Roman" w:cs="Times New Roman"/>
                <w:strike/>
                <w:sz w:val="24"/>
                <w:szCs w:val="24"/>
                <w:highlight w:val="cyan"/>
                <w:lang w:val="lt-LT"/>
              </w:rPr>
            </w:pPr>
            <w:r w:rsidRPr="003A02FB">
              <w:rPr>
                <w:rFonts w:ascii="Times New Roman" w:eastAsia="Calibri" w:hAnsi="Times New Roman" w:cs="Times New Roman"/>
                <w:sz w:val="24"/>
                <w:szCs w:val="24"/>
                <w:lang w:val="lt-LT"/>
              </w:rPr>
              <w:t>5,35-8,89</w:t>
            </w:r>
          </w:p>
        </w:tc>
      </w:tr>
    </w:tbl>
    <w:p w:rsidR="00900A6D" w:rsidRPr="003A02FB" w:rsidRDefault="00900A6D" w:rsidP="00900A6D">
      <w:pPr>
        <w:spacing w:line="254" w:lineRule="auto"/>
        <w:rPr>
          <w:rFonts w:ascii="Times New Roman" w:eastAsia="Calibri" w:hAnsi="Times New Roman" w:cs="Times New Roman"/>
          <w:b/>
          <w:sz w:val="24"/>
          <w:szCs w:val="24"/>
          <w:lang w:val="lt-LT"/>
        </w:rPr>
      </w:pPr>
    </w:p>
    <w:p w:rsidR="00900A6D" w:rsidRPr="003A02FB" w:rsidRDefault="00900A6D" w:rsidP="005D3D9B">
      <w:pPr>
        <w:pStyle w:val="Sraopastraipa"/>
        <w:numPr>
          <w:ilvl w:val="0"/>
          <w:numId w:val="39"/>
        </w:numPr>
        <w:tabs>
          <w:tab w:val="left" w:pos="85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Pareiginės algos pastoviosios dalies koeficientai dėl veiklos sudėtingumo:</w:t>
      </w:r>
    </w:p>
    <w:p w:rsidR="00900A6D" w:rsidRPr="003A02FB" w:rsidRDefault="00900A6D" w:rsidP="005D3D9B">
      <w:pPr>
        <w:pStyle w:val="Sraopastraipa"/>
        <w:numPr>
          <w:ilvl w:val="1"/>
          <w:numId w:val="39"/>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didinami 5–10 procentų:</w:t>
      </w:r>
    </w:p>
    <w:p w:rsidR="00900A6D" w:rsidRPr="003A02FB" w:rsidRDefault="00900A6D" w:rsidP="005D3D9B">
      <w:pPr>
        <w:pStyle w:val="Sraopastraipa"/>
        <w:numPr>
          <w:ilvl w:val="2"/>
          <w:numId w:val="39"/>
        </w:numPr>
        <w:tabs>
          <w:tab w:val="left" w:pos="1276"/>
          <w:tab w:val="left" w:pos="170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 xml:space="preserve">ikimokyklinio ugdymo skyrių vedėjams, atsakingiems už specialiųjų ugdymosi poreikių mokinių ugdymo organizavimą, arba jei skyriuje ugdoma (mokoma) 5 ir daugiau mokinių, dėl įgimtų ar įgytų sutrikimų turinčių didelių ar labai didelių specialiųjų ugdymosi poreikių; </w:t>
      </w:r>
    </w:p>
    <w:p w:rsidR="00900A6D" w:rsidRPr="003A02FB" w:rsidRDefault="00900A6D" w:rsidP="005D3D9B">
      <w:pPr>
        <w:pStyle w:val="Sraopastraipa"/>
        <w:numPr>
          <w:ilvl w:val="2"/>
          <w:numId w:val="39"/>
        </w:numPr>
        <w:tabs>
          <w:tab w:val="left" w:pos="993"/>
          <w:tab w:val="left" w:pos="1276"/>
          <w:tab w:val="left" w:pos="1418"/>
          <w:tab w:val="left" w:pos="1701"/>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ugdymą organizuojančių skyrių vedėjams, jei skyriuje ugdoma (mokoma) 5 ar daugiau užsieniečių ar Lietuvos Respublikos piliečių, atvykusių ar grįžusių gyventi Lietuvos Respublikoje, nemokančių valstybinės kalbos, dvejus metus nuo mokinio mokymosi pagal bendrojo ugdymo ir profesinio mokymo programas pradžios Lietuvos Respublikoje;</w:t>
      </w:r>
    </w:p>
    <w:p w:rsidR="00900A6D" w:rsidRPr="003A02FB" w:rsidRDefault="00900A6D" w:rsidP="005D3D9B">
      <w:pPr>
        <w:pStyle w:val="Sraopastraipa"/>
        <w:numPr>
          <w:ilvl w:val="1"/>
          <w:numId w:val="39"/>
        </w:numPr>
        <w:tabs>
          <w:tab w:val="left" w:pos="1134"/>
        </w:tabs>
        <w:spacing w:line="240" w:lineRule="auto"/>
        <w:ind w:left="0" w:firstLine="567"/>
        <w:jc w:val="both"/>
        <w:rPr>
          <w:rFonts w:ascii="Times New Roman" w:eastAsia="Calibri" w:hAnsi="Times New Roman" w:cs="Times New Roman"/>
          <w:sz w:val="24"/>
          <w:szCs w:val="24"/>
          <w:lang w:val="lt-LT"/>
        </w:rPr>
      </w:pPr>
      <w:r w:rsidRPr="003A02FB">
        <w:rPr>
          <w:rFonts w:ascii="Times New Roman" w:eastAsia="Calibri" w:hAnsi="Times New Roman" w:cs="Times New Roman"/>
          <w:sz w:val="24"/>
          <w:szCs w:val="24"/>
          <w:lang w:val="lt-LT"/>
        </w:rPr>
        <w:t>Jei  ugdymą organizuojančių skyrių vedėjo veikla atitinka  du ir daugiau šio priedo kriterijų, jo pareiginės algos pastoviosios dalies koeficientas didinamas ne daugiau kaip 25 procentais.</w:t>
      </w:r>
    </w:p>
    <w:p w:rsidR="00900A6D" w:rsidRPr="003A02FB" w:rsidRDefault="00900A6D" w:rsidP="005D3D9B">
      <w:pPr>
        <w:pStyle w:val="Sraopastraipa"/>
        <w:spacing w:after="0" w:line="240" w:lineRule="auto"/>
        <w:ind w:left="737"/>
        <w:jc w:val="both"/>
        <w:rPr>
          <w:rFonts w:ascii="Times New Roman" w:hAnsi="Times New Roman" w:cs="Times New Roman"/>
          <w:lang w:val="lt-LT"/>
        </w:rPr>
      </w:pPr>
    </w:p>
    <w:p w:rsidR="00C27833" w:rsidRPr="003A02FB" w:rsidRDefault="00C27833" w:rsidP="005D3D9B">
      <w:pPr>
        <w:spacing w:after="0" w:line="240" w:lineRule="auto"/>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br w:type="page"/>
      </w:r>
    </w:p>
    <w:p w:rsidR="00C32C58" w:rsidRPr="003A02FB" w:rsidRDefault="00C32C58" w:rsidP="00A20A9B">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lastRenderedPageBreak/>
        <w:t xml:space="preserve">Smilgių gimnazijos </w:t>
      </w:r>
    </w:p>
    <w:p w:rsidR="00A20A9B" w:rsidRPr="003A02FB" w:rsidRDefault="00A20A9B" w:rsidP="00A20A9B">
      <w:pPr>
        <w:spacing w:after="0"/>
        <w:ind w:firstLine="567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darbuotojų apmokėjimo </w:t>
      </w:r>
    </w:p>
    <w:p w:rsidR="00A20A9B" w:rsidRPr="003A02FB" w:rsidRDefault="00A20A9B" w:rsidP="00C32C58">
      <w:pPr>
        <w:spacing w:after="0"/>
        <w:ind w:left="1530" w:firstLine="495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 sistemos</w:t>
      </w:r>
    </w:p>
    <w:p w:rsidR="00A20A9B" w:rsidRPr="003A02FB" w:rsidRDefault="005D0CB8" w:rsidP="00C32C58">
      <w:pPr>
        <w:spacing w:after="0"/>
        <w:jc w:val="right"/>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w:t>
      </w:r>
      <w:r w:rsidR="00DA5BFE" w:rsidRPr="003A02FB">
        <w:rPr>
          <w:rFonts w:ascii="Times New Roman" w:hAnsi="Times New Roman" w:cs="Times New Roman"/>
          <w:sz w:val="24"/>
          <w:szCs w:val="24"/>
          <w:lang w:val="lt-LT" w:eastAsia="lt-LT"/>
        </w:rPr>
        <w:t xml:space="preserve"> </w:t>
      </w:r>
      <w:r w:rsidR="00A20A9B" w:rsidRPr="003A02FB">
        <w:rPr>
          <w:rFonts w:ascii="Times New Roman" w:hAnsi="Times New Roman" w:cs="Times New Roman"/>
          <w:sz w:val="24"/>
          <w:szCs w:val="24"/>
          <w:lang w:val="lt-LT" w:eastAsia="lt-LT"/>
        </w:rPr>
        <w:t>priedas</w:t>
      </w:r>
    </w:p>
    <w:p w:rsidR="00A20A9B" w:rsidRPr="003A02FB" w:rsidRDefault="00C32C58" w:rsidP="006C31B9">
      <w:pPr>
        <w:spacing w:line="360" w:lineRule="auto"/>
        <w:jc w:val="center"/>
        <w:rPr>
          <w:rFonts w:ascii="Times New Roman" w:hAnsi="Times New Roman" w:cs="Times New Roman"/>
          <w:sz w:val="24"/>
          <w:szCs w:val="24"/>
          <w:lang w:val="lt-LT"/>
        </w:rPr>
      </w:pPr>
      <w:r w:rsidRPr="003A02FB">
        <w:rPr>
          <w:rFonts w:ascii="Times New Roman" w:hAnsi="Times New Roman" w:cs="Times New Roman"/>
          <w:b/>
          <w:sz w:val="24"/>
          <w:szCs w:val="24"/>
          <w:lang w:val="lt-LT"/>
        </w:rPr>
        <w:t>SMILGIŲ GIMNAZIJOS</w:t>
      </w:r>
      <w:r w:rsidR="00A20A9B" w:rsidRPr="003A02FB">
        <w:rPr>
          <w:rFonts w:ascii="Times New Roman" w:hAnsi="Times New Roman" w:cs="Times New Roman"/>
          <w:b/>
          <w:sz w:val="24"/>
          <w:szCs w:val="24"/>
          <w:lang w:val="lt-LT"/>
        </w:rPr>
        <w:t xml:space="preserve"> MOKYTOJŲ, DIRBANČIŲ PAGAL BENDROJO UGDYMO IR NEFORMALIOJO ŠVIETIMO PROGRAMAS PAREIGINĖS ALGOS PASTOVIOSIOS DALIES KOEFICIENTAI </w:t>
      </w:r>
    </w:p>
    <w:tbl>
      <w:tblPr>
        <w:tblW w:w="10041" w:type="dxa"/>
        <w:tblInd w:w="-10" w:type="dxa"/>
        <w:tblLayout w:type="fixed"/>
        <w:tblCellMar>
          <w:left w:w="0" w:type="dxa"/>
          <w:right w:w="0" w:type="dxa"/>
        </w:tblCellMar>
        <w:tblLook w:val="04A0" w:firstRow="1" w:lastRow="0" w:firstColumn="1" w:lastColumn="0" w:noHBand="0" w:noVBand="1"/>
      </w:tblPr>
      <w:tblGrid>
        <w:gridCol w:w="1523"/>
        <w:gridCol w:w="13"/>
        <w:gridCol w:w="1158"/>
        <w:gridCol w:w="1153"/>
        <w:gridCol w:w="1162"/>
        <w:gridCol w:w="1162"/>
        <w:gridCol w:w="1162"/>
        <w:gridCol w:w="1162"/>
        <w:gridCol w:w="1546"/>
      </w:tblGrid>
      <w:tr w:rsidR="00A20A9B" w:rsidRPr="003A02FB" w:rsidTr="005D3D9B">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Kvalifikacinė </w:t>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kategorija </w:t>
            </w:r>
          </w:p>
        </w:tc>
        <w:tc>
          <w:tcPr>
            <w:tcW w:w="8518" w:type="dxa"/>
            <w:gridSpan w:val="8"/>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Pastoviosios dalies koeficientai (pareiginės algos baziniais dydžiais)</w:t>
            </w:r>
          </w:p>
        </w:tc>
      </w:tr>
      <w:tr w:rsidR="00A20A9B" w:rsidRPr="003A02FB" w:rsidTr="005D3D9B">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p>
        </w:tc>
        <w:tc>
          <w:tcPr>
            <w:tcW w:w="8518" w:type="dxa"/>
            <w:gridSpan w:val="8"/>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pedagoginio darbo stažas (metais)</w:t>
            </w:r>
          </w:p>
        </w:tc>
      </w:tr>
      <w:tr w:rsidR="00A20A9B" w:rsidRPr="003A02FB" w:rsidTr="005D3D9B">
        <w:trPr>
          <w:trHeight w:val="1121"/>
        </w:trPr>
        <w:tc>
          <w:tcPr>
            <w:tcW w:w="1523" w:type="dxa"/>
            <w:vMerge/>
            <w:tcBorders>
              <w:left w:val="single" w:sz="8" w:space="0" w:color="auto"/>
              <w:bottom w:val="single" w:sz="8" w:space="0" w:color="000000"/>
              <w:right w:val="single" w:sz="8" w:space="0" w:color="000000"/>
            </w:tcBorders>
            <w:vAlign w:val="center"/>
            <w:hideMark/>
          </w:tcPr>
          <w:p w:rsidR="00A20A9B" w:rsidRPr="003A02FB" w:rsidRDefault="00A20A9B" w:rsidP="00A20A9B">
            <w:pPr>
              <w:spacing w:after="0" w:line="256" w:lineRule="auto"/>
              <w:rPr>
                <w:rFonts w:ascii="Times New Roman" w:hAnsi="Times New Roman" w:cs="Times New Roman"/>
                <w:sz w:val="24"/>
                <w:szCs w:val="24"/>
                <w:lang w:val="lt-LT" w:eastAsia="lt-LT"/>
              </w:rPr>
            </w:pPr>
          </w:p>
        </w:tc>
        <w:tc>
          <w:tcPr>
            <w:tcW w:w="11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nuo daugiau kaip 20 iki 25</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daugiau kaip 25</w:t>
            </w:r>
          </w:p>
        </w:tc>
      </w:tr>
      <w:tr w:rsidR="00A20A9B" w:rsidRPr="003A02FB" w:rsidTr="005D3D9B">
        <w:trPr>
          <w:trHeight w:val="319"/>
        </w:trPr>
        <w:tc>
          <w:tcPr>
            <w:tcW w:w="10041"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Nesuteiktos kvalifikacinės kategorijos</w:t>
            </w:r>
          </w:p>
        </w:tc>
      </w:tr>
      <w:tr w:rsidR="00A20A9B" w:rsidRPr="003A02FB" w:rsidTr="005D3D9B">
        <w:trPr>
          <w:trHeight w:val="307"/>
        </w:trPr>
        <w:tc>
          <w:tcPr>
            <w:tcW w:w="15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6,36</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6,42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6,44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6,52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6,62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6,85</w:t>
            </w:r>
          </w:p>
        </w:tc>
        <w:tc>
          <w:tcPr>
            <w:tcW w:w="154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6,85</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6,89</w:t>
            </w:r>
          </w:p>
        </w:tc>
      </w:tr>
      <w:tr w:rsidR="00A20A9B" w:rsidRPr="003A02FB" w:rsidTr="005D3D9B">
        <w:trPr>
          <w:trHeight w:val="380"/>
        </w:trPr>
        <w:tc>
          <w:tcPr>
            <w:tcW w:w="10041"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Suteiktos kvalifikacinės kategorijos</w:t>
            </w:r>
          </w:p>
        </w:tc>
      </w:tr>
      <w:tr w:rsidR="00A20A9B" w:rsidRPr="003A02FB" w:rsidTr="005D3D9B">
        <w:tc>
          <w:tcPr>
            <w:tcW w:w="1536"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w:t>
            </w:r>
          </w:p>
        </w:tc>
        <w:tc>
          <w:tcPr>
            <w:tcW w:w="1158" w:type="dxa"/>
            <w:tcBorders>
              <w:top w:val="nil"/>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6,89</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ind w:left="-110"/>
              <w:jc w:val="center"/>
              <w:rPr>
                <w:rFonts w:ascii="Times New Roman" w:hAnsi="Times New Roman" w:cs="Times New Roman"/>
                <w:sz w:val="24"/>
                <w:szCs w:val="24"/>
                <w:lang w:val="lt-LT" w:eastAsia="lt-LT"/>
              </w:rPr>
            </w:pPr>
            <w:r w:rsidRPr="003A02FB">
              <w:rPr>
                <w:rFonts w:ascii="Times New Roman" w:hAnsi="Times New Roman" w:cs="Times New Roman"/>
                <w:color w:val="000000"/>
                <w:sz w:val="24"/>
                <w:szCs w:val="24"/>
                <w:lang w:val="lt-LT" w:eastAsia="lt-LT"/>
              </w:rPr>
              <w:t>6,9</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ind w:left="-110"/>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6,91</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6,95</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6,97</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w:t>
            </w:r>
          </w:p>
        </w:tc>
        <w:tc>
          <w:tcPr>
            <w:tcW w:w="154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7,05</w:t>
            </w:r>
          </w:p>
        </w:tc>
      </w:tr>
      <w:tr w:rsidR="00A20A9B" w:rsidRPr="003A02FB" w:rsidTr="005D3D9B">
        <w:tc>
          <w:tcPr>
            <w:tcW w:w="1536"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Vyresnysis mokytojas</w:t>
            </w:r>
          </w:p>
        </w:tc>
        <w:tc>
          <w:tcPr>
            <w:tcW w:w="115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ind w:firstLine="62"/>
              <w:jc w:val="center"/>
              <w:rPr>
                <w:rFonts w:ascii="Times New Roman" w:hAnsi="Times New Roman" w:cs="Times New Roman"/>
                <w:sz w:val="24"/>
                <w:szCs w:val="24"/>
                <w:lang w:val="lt-LT"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7,05</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7,06</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7,08</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7,26</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7,44</w:t>
            </w:r>
          </w:p>
        </w:tc>
        <w:tc>
          <w:tcPr>
            <w:tcW w:w="154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7,47</w:t>
            </w:r>
          </w:p>
        </w:tc>
      </w:tr>
      <w:tr w:rsidR="00A20A9B" w:rsidRPr="003A02FB" w:rsidTr="005D3D9B">
        <w:tc>
          <w:tcPr>
            <w:tcW w:w="1536"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 metodininkas</w:t>
            </w:r>
          </w:p>
        </w:tc>
        <w:tc>
          <w:tcPr>
            <w:tcW w:w="115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ind w:firstLine="62"/>
              <w:jc w:val="center"/>
              <w:rPr>
                <w:rFonts w:ascii="Times New Roman" w:hAnsi="Times New Roman" w:cs="Times New Roman"/>
                <w:sz w:val="24"/>
                <w:szCs w:val="24"/>
                <w:lang w:val="lt-LT"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4" w:lineRule="auto"/>
              <w:rPr>
                <w:rFonts w:ascii="Times New Roman" w:hAnsi="Times New Roman" w:cs="Times New Roman"/>
                <w:sz w:val="24"/>
                <w:szCs w:val="24"/>
                <w:lang w:val="lt-LT"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7,47</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7,54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7,78</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7,92</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7,96</w:t>
            </w:r>
          </w:p>
        </w:tc>
        <w:tc>
          <w:tcPr>
            <w:tcW w:w="154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color w:val="000000"/>
                <w:sz w:val="24"/>
                <w:szCs w:val="24"/>
                <w:lang w:val="lt-LT" w:eastAsia="lt-LT"/>
              </w:rPr>
              <w:t>7,96</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8,0</w:t>
            </w:r>
          </w:p>
        </w:tc>
      </w:tr>
      <w:tr w:rsidR="00A20A9B" w:rsidRPr="003A02FB" w:rsidTr="005D3D9B">
        <w:tc>
          <w:tcPr>
            <w:tcW w:w="1536"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Mokytojas ekspertas</w:t>
            </w:r>
          </w:p>
        </w:tc>
        <w:tc>
          <w:tcPr>
            <w:tcW w:w="1158"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ind w:firstLine="62"/>
              <w:jc w:val="center"/>
              <w:rPr>
                <w:rFonts w:ascii="Times New Roman" w:hAnsi="Times New Roman" w:cs="Times New Roman"/>
                <w:sz w:val="24"/>
                <w:szCs w:val="24"/>
                <w:lang w:val="lt-LT"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4" w:lineRule="auto"/>
              <w:rPr>
                <w:rFonts w:ascii="Times New Roman" w:hAnsi="Times New Roman" w:cs="Times New Roman"/>
                <w:sz w:val="24"/>
                <w:szCs w:val="24"/>
                <w:lang w:val="lt-LT"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8,58</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8,80</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8,94</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sz w:val="24"/>
                <w:szCs w:val="24"/>
                <w:lang w:val="lt-LT" w:eastAsia="lt-LT"/>
              </w:rPr>
              <w:t>8,98</w:t>
            </w:r>
          </w:p>
        </w:tc>
        <w:tc>
          <w:tcPr>
            <w:tcW w:w="154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20A9B" w:rsidRPr="003A02FB" w:rsidRDefault="00A20A9B" w:rsidP="00A20A9B">
            <w:pPr>
              <w:spacing w:after="0" w:line="252" w:lineRule="auto"/>
              <w:jc w:val="center"/>
              <w:rPr>
                <w:rFonts w:ascii="Times New Roman" w:hAnsi="Times New Roman" w:cs="Times New Roman"/>
                <w:sz w:val="24"/>
                <w:szCs w:val="24"/>
                <w:lang w:val="lt-LT" w:eastAsia="lt-LT"/>
              </w:rPr>
            </w:pPr>
            <w:r w:rsidRPr="003A02FB">
              <w:rPr>
                <w:rFonts w:ascii="Times New Roman" w:hAnsi="Times New Roman" w:cs="Times New Roman"/>
                <w:color w:val="000000"/>
                <w:sz w:val="24"/>
                <w:szCs w:val="24"/>
                <w:lang w:val="lt-LT" w:eastAsia="lt-LT"/>
              </w:rPr>
              <w:t>8,98</w:t>
            </w:r>
            <w:r w:rsidRPr="003A02FB">
              <w:rPr>
                <w:rFonts w:ascii="Times New Roman" w:hAnsi="Times New Roman" w:cs="Times New Roman"/>
                <w:sz w:val="24"/>
                <w:szCs w:val="24"/>
                <w:lang w:val="lt-LT" w:eastAsia="lt-LT"/>
              </w:rPr>
              <w:sym w:font="Symbol" w:char="F02D"/>
            </w:r>
          </w:p>
          <w:p w:rsidR="00A20A9B" w:rsidRPr="003A02FB" w:rsidRDefault="00A20A9B" w:rsidP="00A20A9B">
            <w:pPr>
              <w:spacing w:after="0" w:line="252" w:lineRule="auto"/>
              <w:jc w:val="center"/>
              <w:rPr>
                <w:rFonts w:ascii="Times New Roman" w:hAnsi="Times New Roman" w:cs="Times New Roman"/>
                <w:color w:val="000000"/>
                <w:sz w:val="24"/>
                <w:szCs w:val="24"/>
                <w:lang w:val="lt-LT" w:eastAsia="lt-LT"/>
              </w:rPr>
            </w:pPr>
            <w:r w:rsidRPr="003A02FB">
              <w:rPr>
                <w:rFonts w:ascii="Times New Roman" w:hAnsi="Times New Roman" w:cs="Times New Roman"/>
                <w:color w:val="000000"/>
                <w:sz w:val="24"/>
                <w:szCs w:val="24"/>
                <w:lang w:val="lt-LT" w:eastAsia="lt-LT"/>
              </w:rPr>
              <w:t>9,02</w:t>
            </w:r>
          </w:p>
        </w:tc>
      </w:tr>
    </w:tbl>
    <w:p w:rsidR="00A20A9B" w:rsidRPr="003A02FB" w:rsidRDefault="00A20A9B" w:rsidP="00A20A9B">
      <w:pPr>
        <w:spacing w:line="360" w:lineRule="auto"/>
        <w:ind w:firstLine="720"/>
        <w:jc w:val="both"/>
        <w:rPr>
          <w:rFonts w:ascii="Times New Roman" w:hAnsi="Times New Roman" w:cs="Times New Roman"/>
          <w:sz w:val="24"/>
          <w:szCs w:val="24"/>
          <w:lang w:val="lt-LT"/>
        </w:rPr>
      </w:pPr>
    </w:p>
    <w:p w:rsidR="00EA2CF8" w:rsidRPr="003A02FB" w:rsidRDefault="00EA2CF8" w:rsidP="005D3D9B">
      <w:pPr>
        <w:pStyle w:val="Sraopastraipa"/>
        <w:numPr>
          <w:ilvl w:val="0"/>
          <w:numId w:val="41"/>
        </w:numPr>
        <w:tabs>
          <w:tab w:val="left" w:pos="851"/>
        </w:tabs>
        <w:spacing w:after="0" w:line="240" w:lineRule="auto"/>
        <w:ind w:left="0" w:firstLine="567"/>
        <w:jc w:val="both"/>
        <w:rPr>
          <w:rFonts w:ascii="Times New Roman" w:hAnsi="Times New Roman" w:cs="Times New Roman"/>
          <w:sz w:val="24"/>
          <w:szCs w:val="24"/>
          <w:lang w:val="lt-LT"/>
        </w:rPr>
      </w:pPr>
      <w:bookmarkStart w:id="15" w:name="part_31f0945dbcdd4bbcb6da1ccf2ac17570"/>
      <w:bookmarkEnd w:id="15"/>
      <w:r w:rsidRPr="003A02FB">
        <w:rPr>
          <w:rFonts w:ascii="Times New Roman" w:hAnsi="Times New Roman" w:cs="Times New Roman"/>
          <w:sz w:val="24"/>
          <w:szCs w:val="24"/>
          <w:lang w:val="lt-LT"/>
        </w:rPr>
        <w:t>Pareiginės algos pastoviosios dalies koeficientai dėl veiklos sudėtingumo mokytojams:</w:t>
      </w:r>
      <w:bookmarkStart w:id="16" w:name="part_4b5fa6750f2e49428a276bde23098757"/>
      <w:bookmarkEnd w:id="16"/>
    </w:p>
    <w:p w:rsidR="00EA2CF8" w:rsidRPr="003A02FB" w:rsidRDefault="00EA2CF8" w:rsidP="005D3D9B">
      <w:pPr>
        <w:pStyle w:val="Sraopastraipa"/>
        <w:numPr>
          <w:ilvl w:val="1"/>
          <w:numId w:val="41"/>
        </w:numPr>
        <w:tabs>
          <w:tab w:val="left" w:pos="1134"/>
        </w:tabs>
        <w:spacing w:after="0" w:line="240" w:lineRule="auto"/>
        <w:ind w:left="0" w:firstLine="567"/>
        <w:jc w:val="both"/>
        <w:rPr>
          <w:rFonts w:ascii="Times New Roman" w:hAnsi="Times New Roman" w:cs="Times New Roman"/>
          <w:sz w:val="24"/>
          <w:szCs w:val="24"/>
          <w:lang w:val="lt-LT"/>
        </w:rPr>
      </w:pPr>
      <w:r w:rsidRPr="003A02FB">
        <w:rPr>
          <w:rFonts w:ascii="Times New Roman" w:hAnsi="Times New Roman" w:cs="Times New Roman"/>
          <w:sz w:val="24"/>
          <w:szCs w:val="24"/>
          <w:lang w:val="lt-LT"/>
        </w:rPr>
        <w:t>didinami 3–15 procentų pagal turimas lėšas:</w:t>
      </w:r>
      <w:bookmarkStart w:id="17" w:name="part_13fef0b1865c45f0a76e45aee389a854"/>
      <w:bookmarkEnd w:id="17"/>
    </w:p>
    <w:p w:rsidR="00EA2CF8" w:rsidRPr="003A02FB" w:rsidRDefault="00EA2CF8" w:rsidP="005D3D9B">
      <w:pPr>
        <w:pStyle w:val="Sraopastraipa"/>
        <w:numPr>
          <w:ilvl w:val="2"/>
          <w:numId w:val="41"/>
        </w:numPr>
        <w:tabs>
          <w:tab w:val="left" w:pos="1134"/>
        </w:tabs>
        <w:spacing w:after="0" w:line="240" w:lineRule="auto"/>
        <w:ind w:left="0" w:firstLine="567"/>
        <w:jc w:val="both"/>
        <w:rPr>
          <w:rFonts w:ascii="Times New Roman" w:hAnsi="Times New Roman" w:cs="Times New Roman"/>
          <w:sz w:val="24"/>
          <w:szCs w:val="24"/>
          <w:lang w:val="lt-LT"/>
        </w:rPr>
      </w:pPr>
      <w:r w:rsidRPr="003A02FB">
        <w:rPr>
          <w:rFonts w:ascii="Times New Roman" w:hAnsi="Times New Roman" w:cs="Times New Roman"/>
          <w:sz w:val="24"/>
          <w:szCs w:val="24"/>
          <w:lang w:val="lt-LT"/>
        </w:rPr>
        <w:t>dirbantiems bendrojo ugdymo mokyklose,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bookmarkStart w:id="18" w:name="part_7b49605e869f431384e5abc3fc923e06"/>
      <w:bookmarkStart w:id="19" w:name="part_3b52ab50dce047e7943726ac5e722069"/>
      <w:bookmarkStart w:id="20" w:name="part_3667037945694d089db961e3bf2c7f2a"/>
      <w:bookmarkEnd w:id="18"/>
      <w:bookmarkEnd w:id="19"/>
      <w:bookmarkEnd w:id="20"/>
    </w:p>
    <w:p w:rsidR="00EA2CF8" w:rsidRPr="003A02FB" w:rsidRDefault="00EA2CF8" w:rsidP="005D3D9B">
      <w:pPr>
        <w:pStyle w:val="Sraopastraipa"/>
        <w:numPr>
          <w:ilvl w:val="2"/>
          <w:numId w:val="41"/>
        </w:numPr>
        <w:tabs>
          <w:tab w:val="left" w:pos="1134"/>
        </w:tabs>
        <w:spacing w:after="0" w:line="240" w:lineRule="auto"/>
        <w:ind w:left="0" w:firstLine="567"/>
        <w:jc w:val="both"/>
        <w:rPr>
          <w:rFonts w:ascii="Times New Roman" w:hAnsi="Times New Roman" w:cs="Times New Roman"/>
          <w:sz w:val="24"/>
          <w:szCs w:val="24"/>
          <w:lang w:val="lt-LT"/>
        </w:rPr>
      </w:pPr>
      <w:r w:rsidRPr="003A02FB">
        <w:rPr>
          <w:rFonts w:ascii="Times New Roman" w:hAnsi="Times New Roman" w:cs="Times New Roman"/>
          <w:sz w:val="24"/>
          <w:szCs w:val="24"/>
          <w:lang w:val="lt-LT"/>
        </w:rPr>
        <w:t>mokantiems mokinį, kuriam dėl ligos ar patologinės būklės skirtas mokymas namuose;</w:t>
      </w:r>
      <w:bookmarkStart w:id="21" w:name="part_c4dbef9924e346a1a979fdbdde6620fb"/>
      <w:bookmarkStart w:id="22" w:name="part_c11af91bba934fd8be9ebe86ca75c88c"/>
      <w:bookmarkEnd w:id="21"/>
      <w:bookmarkEnd w:id="22"/>
    </w:p>
    <w:p w:rsidR="00EA2CF8" w:rsidRPr="003A02FB" w:rsidRDefault="00EA2CF8" w:rsidP="005D3D9B">
      <w:pPr>
        <w:pStyle w:val="Sraopastraipa"/>
        <w:numPr>
          <w:ilvl w:val="2"/>
          <w:numId w:val="41"/>
        </w:numPr>
        <w:tabs>
          <w:tab w:val="left" w:pos="1134"/>
        </w:tabs>
        <w:spacing w:after="0" w:line="240" w:lineRule="auto"/>
        <w:ind w:left="0" w:firstLine="567"/>
        <w:jc w:val="both"/>
        <w:rPr>
          <w:rFonts w:ascii="Times New Roman" w:hAnsi="Times New Roman" w:cs="Times New Roman"/>
          <w:sz w:val="24"/>
          <w:szCs w:val="24"/>
          <w:lang w:val="lt-LT"/>
        </w:rPr>
      </w:pPr>
      <w:r w:rsidRPr="003A02FB">
        <w:rPr>
          <w:rFonts w:ascii="Times New Roman" w:hAnsi="Times New Roman" w:cs="Times New Roman"/>
          <w:sz w:val="24"/>
          <w:szCs w:val="24"/>
          <w:lang w:val="lt-LT"/>
        </w:rPr>
        <w:t>mokantiems vieną ir daugiau užsieniečių ar Lietuvos Respublikos piliečių, atvykusių gyventi į Lietuvos Respubliką, nemokančių valstybinės kalbos, dvejus metus nuo mokinio mokymosi pradžios Lietuvos Respublikoje pagal bendrojo ugdymo programas;</w:t>
      </w:r>
    </w:p>
    <w:p w:rsidR="00EA2CF8" w:rsidRPr="003A02FB" w:rsidRDefault="00EA2CF8" w:rsidP="005D3D9B">
      <w:pPr>
        <w:pStyle w:val="Sraopastraipa"/>
        <w:numPr>
          <w:ilvl w:val="1"/>
          <w:numId w:val="41"/>
        </w:numPr>
        <w:tabs>
          <w:tab w:val="left" w:pos="1134"/>
        </w:tabs>
        <w:spacing w:after="0" w:line="240" w:lineRule="auto"/>
        <w:ind w:left="0" w:firstLine="567"/>
        <w:jc w:val="both"/>
        <w:rPr>
          <w:rFonts w:ascii="Times New Roman" w:hAnsi="Times New Roman" w:cs="Times New Roman"/>
          <w:sz w:val="24"/>
          <w:szCs w:val="24"/>
          <w:lang w:val="lt-LT"/>
        </w:rPr>
      </w:pPr>
      <w:bookmarkStart w:id="23" w:name="part_530808059b2347c98159ffeaa80c5135"/>
      <w:bookmarkStart w:id="24" w:name="part_81301c172c324dc0aa60e5827a510c54"/>
      <w:bookmarkStart w:id="25" w:name="part_6f5ed517da454cb687c20e2946ba7cb7"/>
      <w:bookmarkEnd w:id="23"/>
      <w:bookmarkEnd w:id="24"/>
      <w:bookmarkEnd w:id="25"/>
      <w:r w:rsidRPr="003A02FB">
        <w:rPr>
          <w:rFonts w:ascii="Times New Roman" w:hAnsi="Times New Roman" w:cs="Times New Roman"/>
          <w:sz w:val="24"/>
          <w:szCs w:val="24"/>
          <w:lang w:val="lt-LT"/>
        </w:rPr>
        <w:t>gali būti didinami iki 20 procentų, neviršijant darbo užmokesčiui skirtų lėšų.</w:t>
      </w:r>
    </w:p>
    <w:p w:rsidR="00EA2CF8" w:rsidRDefault="00EA2CF8" w:rsidP="005D3D9B">
      <w:pPr>
        <w:pStyle w:val="Sraopastraipa"/>
        <w:numPr>
          <w:ilvl w:val="1"/>
          <w:numId w:val="41"/>
        </w:numPr>
        <w:tabs>
          <w:tab w:val="left" w:pos="1134"/>
        </w:tabs>
        <w:spacing w:after="0" w:line="240" w:lineRule="auto"/>
        <w:ind w:left="0" w:firstLine="567"/>
        <w:jc w:val="both"/>
        <w:rPr>
          <w:rFonts w:ascii="Times New Roman" w:hAnsi="Times New Roman" w:cs="Times New Roman"/>
          <w:lang w:val="lt-LT"/>
        </w:rPr>
      </w:pPr>
      <w:bookmarkStart w:id="26" w:name="part_0fa2683f787c4b4e898a010659c89ea8"/>
      <w:bookmarkEnd w:id="26"/>
      <w:r w:rsidRPr="003A02FB">
        <w:rPr>
          <w:rFonts w:ascii="Times New Roman" w:hAnsi="Times New Roman" w:cs="Times New Roman"/>
          <w:sz w:val="24"/>
          <w:szCs w:val="24"/>
          <w:lang w:val="lt-LT"/>
        </w:rPr>
        <w:t>Jeigu mokytojo, dirbančio pagal bendrojo ugdymo programas, veikla atitinka du ir daugiau  nustatytų kriterijų, jo pareiginės algos pastoviosios dalies koeficientas didinamas ne daugiau kaip 25 procentais</w:t>
      </w:r>
      <w:r w:rsidRPr="003A02FB">
        <w:rPr>
          <w:rFonts w:ascii="Times New Roman" w:hAnsi="Times New Roman" w:cs="Times New Roman"/>
          <w:lang w:val="lt-LT"/>
        </w:rPr>
        <w:t>.</w:t>
      </w:r>
    </w:p>
    <w:p w:rsidR="005D3D9B" w:rsidRDefault="005D3D9B" w:rsidP="005D3D9B">
      <w:pPr>
        <w:pStyle w:val="Sraopastraipa"/>
        <w:tabs>
          <w:tab w:val="left" w:pos="1134"/>
        </w:tabs>
        <w:spacing w:after="0" w:line="240" w:lineRule="auto"/>
        <w:ind w:left="567"/>
        <w:jc w:val="both"/>
        <w:rPr>
          <w:rFonts w:ascii="Times New Roman" w:hAnsi="Times New Roman" w:cs="Times New Roman"/>
          <w:lang w:val="lt-LT"/>
        </w:rPr>
      </w:pPr>
    </w:p>
    <w:p w:rsidR="005D3D9B" w:rsidRPr="003A02FB" w:rsidRDefault="005D3D9B" w:rsidP="005D3D9B">
      <w:pPr>
        <w:pStyle w:val="Sraopastraipa"/>
        <w:tabs>
          <w:tab w:val="left" w:pos="1134"/>
        </w:tabs>
        <w:spacing w:after="0" w:line="240" w:lineRule="auto"/>
        <w:ind w:left="567"/>
        <w:jc w:val="both"/>
        <w:rPr>
          <w:rFonts w:ascii="Times New Roman" w:hAnsi="Times New Roman" w:cs="Times New Roman"/>
          <w:lang w:val="lt-LT"/>
        </w:rPr>
      </w:pPr>
    </w:p>
    <w:tbl>
      <w:tblPr>
        <w:tblW w:w="10055" w:type="dxa"/>
        <w:tblCellMar>
          <w:left w:w="0" w:type="dxa"/>
          <w:right w:w="0" w:type="dxa"/>
        </w:tblCellMar>
        <w:tblLook w:val="04A0" w:firstRow="1" w:lastRow="0" w:firstColumn="1" w:lastColumn="0" w:noHBand="0" w:noVBand="1"/>
      </w:tblPr>
      <w:tblGrid>
        <w:gridCol w:w="2660"/>
        <w:gridCol w:w="1299"/>
        <w:gridCol w:w="2552"/>
        <w:gridCol w:w="2528"/>
        <w:gridCol w:w="1016"/>
      </w:tblGrid>
      <w:tr w:rsidR="006C31B9" w:rsidRPr="003A02FB" w:rsidTr="00F266F6">
        <w:trPr>
          <w:trHeight w:val="165"/>
        </w:trPr>
        <w:tc>
          <w:tcPr>
            <w:tcW w:w="2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ind w:left="31" w:right="-107"/>
              <w:jc w:val="center"/>
              <w:rPr>
                <w:rFonts w:ascii="Times New Roman" w:hAnsi="Times New Roman" w:cs="Times New Roman"/>
                <w:lang w:val="lt-LT"/>
              </w:rPr>
            </w:pPr>
            <w:r w:rsidRPr="003A02FB">
              <w:rPr>
                <w:rFonts w:ascii="Times New Roman" w:hAnsi="Times New Roman" w:cs="Times New Roman"/>
                <w:lang w:val="lt-LT"/>
              </w:rPr>
              <w:lastRenderedPageBreak/>
              <w:t>Pareigybė</w:t>
            </w:r>
          </w:p>
        </w:tc>
        <w:tc>
          <w:tcPr>
            <w:tcW w:w="12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Kontaktinės valandos</w:t>
            </w:r>
          </w:p>
        </w:tc>
        <w:tc>
          <w:tcPr>
            <w:tcW w:w="5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Nekontaktinės valandos</w:t>
            </w:r>
          </w:p>
        </w:tc>
        <w:tc>
          <w:tcPr>
            <w:tcW w:w="10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Iš viso</w:t>
            </w:r>
          </w:p>
          <w:p w:rsidR="006C31B9" w:rsidRPr="003A02FB" w:rsidRDefault="006C31B9" w:rsidP="005D3D9B">
            <w:pPr>
              <w:spacing w:after="0"/>
              <w:jc w:val="center"/>
              <w:rPr>
                <w:rFonts w:ascii="Times New Roman" w:hAnsi="Times New Roman" w:cs="Times New Roman"/>
                <w:lang w:val="lt-LT"/>
              </w:rPr>
            </w:pPr>
          </w:p>
        </w:tc>
      </w:tr>
      <w:tr w:rsidR="006C31B9" w:rsidRPr="003A02FB" w:rsidTr="00F266F6">
        <w:trPr>
          <w:trHeight w:val="989"/>
        </w:trPr>
        <w:tc>
          <w:tcPr>
            <w:tcW w:w="2660" w:type="dxa"/>
            <w:vMerge/>
            <w:tcBorders>
              <w:top w:val="single" w:sz="8" w:space="0" w:color="auto"/>
              <w:left w:val="single" w:sz="8" w:space="0" w:color="auto"/>
              <w:bottom w:val="single" w:sz="8" w:space="0" w:color="auto"/>
              <w:right w:val="single" w:sz="8" w:space="0" w:color="auto"/>
            </w:tcBorders>
            <w:vAlign w:val="center"/>
            <w:hideMark/>
          </w:tcPr>
          <w:p w:rsidR="006C31B9" w:rsidRPr="003A02FB" w:rsidRDefault="006C31B9" w:rsidP="005D3D9B">
            <w:pPr>
              <w:spacing w:after="0"/>
              <w:rPr>
                <w:rFonts w:ascii="Times New Roman" w:hAnsi="Times New Roman" w:cs="Times New Roman"/>
                <w:lang w:val="lt-LT"/>
              </w:rPr>
            </w:pPr>
          </w:p>
        </w:tc>
        <w:tc>
          <w:tcPr>
            <w:tcW w:w="1299" w:type="dxa"/>
            <w:vMerge/>
            <w:tcBorders>
              <w:top w:val="single" w:sz="8" w:space="0" w:color="auto"/>
              <w:left w:val="nil"/>
              <w:bottom w:val="single" w:sz="8" w:space="0" w:color="auto"/>
              <w:right w:val="single" w:sz="8" w:space="0" w:color="auto"/>
            </w:tcBorders>
            <w:vAlign w:val="center"/>
            <w:hideMark/>
          </w:tcPr>
          <w:p w:rsidR="006C31B9" w:rsidRPr="003A02FB" w:rsidRDefault="006C31B9" w:rsidP="005D3D9B">
            <w:pPr>
              <w:spacing w:after="0"/>
              <w:rPr>
                <w:rFonts w:ascii="Times New Roman" w:hAnsi="Times New Roman" w:cs="Times New Roman"/>
                <w:lang w:val="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valandos funkcijoms, susijusioms su kontaktinėmis valandomis, vykdyti</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valandos funkcijoms, susijusioms su veikla gimnazijos bendruomenei, vykdyti</w:t>
            </w:r>
          </w:p>
        </w:tc>
        <w:tc>
          <w:tcPr>
            <w:tcW w:w="1016" w:type="dxa"/>
            <w:vMerge/>
            <w:tcBorders>
              <w:top w:val="single" w:sz="8" w:space="0" w:color="auto"/>
              <w:left w:val="nil"/>
              <w:bottom w:val="single" w:sz="8" w:space="0" w:color="auto"/>
              <w:right w:val="single" w:sz="8" w:space="0" w:color="auto"/>
            </w:tcBorders>
            <w:vAlign w:val="center"/>
            <w:hideMark/>
          </w:tcPr>
          <w:p w:rsidR="006C31B9" w:rsidRPr="003A02FB" w:rsidRDefault="006C31B9" w:rsidP="005D3D9B">
            <w:pPr>
              <w:spacing w:after="0"/>
              <w:rPr>
                <w:rFonts w:ascii="Times New Roman" w:hAnsi="Times New Roman" w:cs="Times New Roman"/>
                <w:lang w:val="lt-LT"/>
              </w:rPr>
            </w:pPr>
          </w:p>
        </w:tc>
      </w:tr>
      <w:tr w:rsidR="006C31B9" w:rsidRPr="003A02FB" w:rsidTr="00F266F6">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Mokytojas (pedagoginis darbo stažas iki 2 metų)</w:t>
            </w:r>
          </w:p>
        </w:tc>
        <w:tc>
          <w:tcPr>
            <w:tcW w:w="12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504–756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nuo 60 iki 100 proc. kontaktinių valandų skaičiaus</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iki 40 proc.</w:t>
            </w:r>
            <w:r w:rsidRPr="003A02FB">
              <w:rPr>
                <w:rStyle w:val="apple-converted-space"/>
                <w:rFonts w:ascii="Times New Roman" w:hAnsi="Times New Roman" w:cs="Times New Roman"/>
                <w:lang w:val="lt-LT"/>
              </w:rPr>
              <w:t> </w:t>
            </w:r>
          </w:p>
          <w:p w:rsidR="006C31B9" w:rsidRPr="003A02FB" w:rsidRDefault="006C31B9" w:rsidP="005D3D9B">
            <w:pPr>
              <w:spacing w:after="0"/>
              <w:ind w:firstLine="62"/>
              <w:jc w:val="center"/>
              <w:rPr>
                <w:rFonts w:ascii="Times New Roman" w:hAnsi="Times New Roman" w:cs="Times New Roman"/>
                <w:lang w:val="lt-LT"/>
              </w:rPr>
            </w:pPr>
            <w:r w:rsidRPr="003A02FB">
              <w:rPr>
                <w:rFonts w:ascii="Times New Roman" w:hAnsi="Times New Roman" w:cs="Times New Roman"/>
                <w:lang w:val="lt-LT"/>
              </w:rPr>
              <w:t>visų valandų</w:t>
            </w:r>
          </w:p>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skaičiaus</w:t>
            </w:r>
          </w:p>
        </w:tc>
        <w:tc>
          <w:tcPr>
            <w:tcW w:w="10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1512</w:t>
            </w:r>
          </w:p>
        </w:tc>
      </w:tr>
      <w:tr w:rsidR="006C31B9" w:rsidRPr="003A02FB" w:rsidTr="00F266F6">
        <w:trPr>
          <w:trHeight w:val="1050"/>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Mokytojas</w:t>
            </w:r>
          </w:p>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Vyresnysis mokytojas</w:t>
            </w:r>
          </w:p>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Mokytojas metodininkas</w:t>
            </w:r>
          </w:p>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Mokytojas ekspertas</w:t>
            </w:r>
          </w:p>
          <w:p w:rsidR="006C31B9" w:rsidRPr="003A02FB" w:rsidRDefault="006C31B9" w:rsidP="005D3D9B">
            <w:pPr>
              <w:spacing w:after="0"/>
              <w:rPr>
                <w:rFonts w:ascii="Times New Roman" w:hAnsi="Times New Roman" w:cs="Times New Roman"/>
                <w:lang w:val="lt-LT"/>
              </w:rPr>
            </w:pPr>
            <w:r w:rsidRPr="003A02FB">
              <w:rPr>
                <w:rFonts w:ascii="Times New Roman" w:hAnsi="Times New Roman" w:cs="Times New Roman"/>
                <w:lang w:val="lt-LT"/>
              </w:rPr>
              <w:t>(pedagoginis darbo stažas nuo daugiau kaip 2 metų)</w:t>
            </w:r>
          </w:p>
        </w:tc>
        <w:tc>
          <w:tcPr>
            <w:tcW w:w="12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504–1008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nuo 30 iki 50 proc. kontaktinių valandų skaičiaus</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iki 50 proc.</w:t>
            </w:r>
            <w:r w:rsidRPr="003A02FB">
              <w:rPr>
                <w:rStyle w:val="apple-converted-space"/>
                <w:rFonts w:ascii="Times New Roman" w:hAnsi="Times New Roman" w:cs="Times New Roman"/>
                <w:lang w:val="lt-LT"/>
              </w:rPr>
              <w:t> </w:t>
            </w:r>
          </w:p>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visų valandų</w:t>
            </w:r>
          </w:p>
          <w:p w:rsidR="006C31B9" w:rsidRPr="003A02FB" w:rsidRDefault="006C31B9" w:rsidP="005D3D9B">
            <w:pPr>
              <w:spacing w:after="0"/>
              <w:jc w:val="center"/>
              <w:rPr>
                <w:rFonts w:ascii="Times New Roman" w:hAnsi="Times New Roman" w:cs="Times New Roman"/>
                <w:lang w:val="lt-LT"/>
              </w:rPr>
            </w:pPr>
            <w:r w:rsidRPr="003A02FB">
              <w:rPr>
                <w:rFonts w:ascii="Times New Roman" w:hAnsi="Times New Roman" w:cs="Times New Roman"/>
                <w:lang w:val="lt-LT"/>
              </w:rPr>
              <w:t>skaičiaus</w:t>
            </w:r>
          </w:p>
        </w:tc>
        <w:tc>
          <w:tcPr>
            <w:tcW w:w="1016" w:type="dxa"/>
            <w:vMerge/>
            <w:tcBorders>
              <w:top w:val="nil"/>
              <w:left w:val="nil"/>
              <w:bottom w:val="single" w:sz="8" w:space="0" w:color="auto"/>
              <w:right w:val="single" w:sz="8" w:space="0" w:color="auto"/>
            </w:tcBorders>
            <w:vAlign w:val="center"/>
            <w:hideMark/>
          </w:tcPr>
          <w:p w:rsidR="006C31B9" w:rsidRPr="003A02FB" w:rsidRDefault="006C31B9" w:rsidP="005D3D9B">
            <w:pPr>
              <w:spacing w:after="0"/>
              <w:rPr>
                <w:rFonts w:ascii="Times New Roman" w:hAnsi="Times New Roman" w:cs="Times New Roman"/>
                <w:lang w:val="lt-LT"/>
              </w:rPr>
            </w:pPr>
          </w:p>
        </w:tc>
      </w:tr>
    </w:tbl>
    <w:p w:rsidR="006C31B9" w:rsidRPr="003A02FB" w:rsidRDefault="006C31B9" w:rsidP="005D3D9B">
      <w:pPr>
        <w:spacing w:after="0"/>
        <w:ind w:firstLine="720"/>
        <w:rPr>
          <w:rFonts w:ascii="Times New Roman" w:hAnsi="Times New Roman" w:cs="Times New Roman"/>
          <w:lang w:val="lt-LT"/>
        </w:rPr>
      </w:pPr>
    </w:p>
    <w:p w:rsidR="00EA2CF8" w:rsidRPr="003A02FB" w:rsidRDefault="00EA2CF8" w:rsidP="005D3D9B">
      <w:pPr>
        <w:pStyle w:val="Sraopastraipa"/>
        <w:numPr>
          <w:ilvl w:val="0"/>
          <w:numId w:val="39"/>
        </w:numPr>
        <w:tabs>
          <w:tab w:val="left" w:pos="993"/>
        </w:tabs>
        <w:spacing w:after="0" w:line="240" w:lineRule="auto"/>
        <w:ind w:left="0" w:firstLine="567"/>
        <w:jc w:val="both"/>
        <w:rPr>
          <w:rStyle w:val="apple-converted-space"/>
          <w:rFonts w:ascii="Times New Roman" w:hAnsi="Times New Roman" w:cs="Times New Roman"/>
          <w:sz w:val="24"/>
          <w:lang w:val="lt-LT"/>
        </w:rPr>
      </w:pPr>
      <w:bookmarkStart w:id="27" w:name="part_3c7476eefae44112974ea074e36f4a14"/>
      <w:bookmarkEnd w:id="27"/>
      <w:r w:rsidRPr="003A02FB">
        <w:rPr>
          <w:rFonts w:ascii="Times New Roman" w:hAnsi="Times New Roman" w:cs="Times New Roman"/>
          <w:sz w:val="24"/>
          <w:lang w:val="lt-LT"/>
        </w:rPr>
        <w:t>Mokytojui, dirbančiam pagal bendrojo ugdymo programas pilnu etatu, per savaitę skiriama ne daugiau kaip 24 kontaktinės valandos privalomiems dalykams pagal bendruosius ugdymo planus, kuriuos tvirtina Lietuvos Respublikos švietimo ir mokslo ministras, mokyti.</w:t>
      </w:r>
      <w:r w:rsidRPr="003A02FB">
        <w:rPr>
          <w:rStyle w:val="apple-converted-space"/>
          <w:rFonts w:ascii="Times New Roman" w:hAnsi="Times New Roman" w:cs="Times New Roman"/>
          <w:sz w:val="24"/>
          <w:lang w:val="lt-LT"/>
        </w:rPr>
        <w:t> </w:t>
      </w:r>
      <w:bookmarkStart w:id="28" w:name="part_53066c96bdd94f40925081d269821bf0"/>
      <w:bookmarkStart w:id="29" w:name="part_9f2598a9db774d4b9386e6f35a334146"/>
      <w:bookmarkEnd w:id="28"/>
      <w:bookmarkEnd w:id="29"/>
    </w:p>
    <w:p w:rsidR="00D8448B" w:rsidRDefault="00EA2CF8" w:rsidP="005D3D9B">
      <w:pPr>
        <w:pStyle w:val="Sraopastraipa"/>
        <w:numPr>
          <w:ilvl w:val="0"/>
          <w:numId w:val="39"/>
        </w:numPr>
        <w:tabs>
          <w:tab w:val="left" w:pos="993"/>
        </w:tabs>
        <w:spacing w:after="0" w:line="240" w:lineRule="auto"/>
        <w:ind w:left="0" w:firstLine="567"/>
        <w:jc w:val="both"/>
        <w:rPr>
          <w:rFonts w:ascii="Times New Roman" w:hAnsi="Times New Roman" w:cs="Times New Roman"/>
          <w:sz w:val="24"/>
          <w:lang w:val="lt-LT"/>
        </w:rPr>
      </w:pPr>
      <w:r w:rsidRPr="003A02FB">
        <w:rPr>
          <w:rFonts w:ascii="Times New Roman" w:hAnsi="Times New Roman" w:cs="Times New Roman"/>
          <w:sz w:val="24"/>
          <w:lang w:val="lt-LT"/>
        </w:rPr>
        <w:t>Mokytojo, dirbančio</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pagal bendrojo ugdymo programas,</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darbo krūvio sandarą</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nustato gimnazijos vadovas pagal nustatytą</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kontaktinių valandų, valandų funkcijoms, susijusioms su kontaktinėmis valandomis, vykdyti ir valandų funkcijoms, susijusioms su veikla gimnazijos bendruomenei, vykdyti proporciją per mokslo metus, kvalifikacinę kategoriją, ugdymo (mokymo) programą, dalyką (dalykų grupę, mokymo modulį) ir kitus</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gimnazijos darbo apmokėjimo sistemoje nustatytus kriterijus, atsižvelgdamas į Lietuvos Respublikos švietimo ir mokslo ministro patvirtintas rekomendacijas dėl mokytojų,</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dirbančių</w:t>
      </w:r>
      <w:r w:rsidRPr="003A02FB">
        <w:rPr>
          <w:rStyle w:val="apple-converted-space"/>
          <w:rFonts w:ascii="Times New Roman" w:hAnsi="Times New Roman" w:cs="Times New Roman"/>
          <w:sz w:val="24"/>
          <w:lang w:val="lt-LT"/>
        </w:rPr>
        <w:t> </w:t>
      </w:r>
      <w:r w:rsidRPr="003A02FB">
        <w:rPr>
          <w:rFonts w:ascii="Times New Roman" w:hAnsi="Times New Roman" w:cs="Times New Roman"/>
          <w:sz w:val="24"/>
          <w:lang w:val="lt-LT"/>
        </w:rPr>
        <w:t>pagal bendrojo ugdymo programas, darbo krūvio sandaros.</w:t>
      </w:r>
    </w:p>
    <w:p w:rsidR="00D8448B" w:rsidRDefault="00D8448B">
      <w:pPr>
        <w:spacing w:after="0" w:line="240" w:lineRule="auto"/>
        <w:rPr>
          <w:rFonts w:ascii="Times New Roman" w:hAnsi="Times New Roman" w:cs="Times New Roman"/>
          <w:sz w:val="24"/>
          <w:lang w:val="lt-LT"/>
        </w:rPr>
      </w:pPr>
      <w:r>
        <w:rPr>
          <w:rFonts w:ascii="Times New Roman" w:hAnsi="Times New Roman" w:cs="Times New Roman"/>
          <w:sz w:val="24"/>
          <w:lang w:val="lt-LT"/>
        </w:rPr>
        <w:br w:type="page"/>
      </w:r>
    </w:p>
    <w:p w:rsidR="00D8448B" w:rsidRPr="00B05812" w:rsidRDefault="00D8448B" w:rsidP="00D8448B">
      <w:pPr>
        <w:spacing w:after="0" w:line="240" w:lineRule="auto"/>
        <w:ind w:left="5760" w:firstLine="720"/>
        <w:rPr>
          <w:rFonts w:ascii="Times New Roman" w:hAnsi="Times New Roman" w:cs="Times New Roman"/>
          <w:sz w:val="24"/>
          <w:szCs w:val="24"/>
          <w:lang w:eastAsia="lt-LT"/>
        </w:rPr>
      </w:pPr>
      <w:proofErr w:type="spellStart"/>
      <w:r w:rsidRPr="00B05812">
        <w:rPr>
          <w:rFonts w:ascii="Times New Roman" w:hAnsi="Times New Roman" w:cs="Times New Roman"/>
          <w:sz w:val="24"/>
          <w:szCs w:val="24"/>
          <w:lang w:eastAsia="lt-LT"/>
        </w:rPr>
        <w:lastRenderedPageBreak/>
        <w:t>Smilgių</w:t>
      </w:r>
      <w:proofErr w:type="spellEnd"/>
      <w:r w:rsidRPr="00B05812">
        <w:rPr>
          <w:rFonts w:ascii="Times New Roman" w:hAnsi="Times New Roman" w:cs="Times New Roman"/>
          <w:sz w:val="24"/>
          <w:szCs w:val="24"/>
          <w:lang w:eastAsia="lt-LT"/>
        </w:rPr>
        <w:t xml:space="preserve"> </w:t>
      </w:r>
      <w:proofErr w:type="spellStart"/>
      <w:r w:rsidRPr="00B05812">
        <w:rPr>
          <w:rFonts w:ascii="Times New Roman" w:hAnsi="Times New Roman" w:cs="Times New Roman"/>
          <w:sz w:val="24"/>
          <w:szCs w:val="24"/>
          <w:lang w:eastAsia="lt-LT"/>
        </w:rPr>
        <w:t>gimnazijos</w:t>
      </w:r>
      <w:proofErr w:type="spellEnd"/>
      <w:r w:rsidRPr="00B05812">
        <w:rPr>
          <w:rFonts w:ascii="Times New Roman" w:hAnsi="Times New Roman" w:cs="Times New Roman"/>
          <w:sz w:val="24"/>
          <w:szCs w:val="24"/>
          <w:lang w:eastAsia="lt-LT"/>
        </w:rPr>
        <w:t xml:space="preserve"> </w:t>
      </w:r>
      <w:proofErr w:type="spellStart"/>
      <w:r w:rsidRPr="00B05812">
        <w:rPr>
          <w:rFonts w:ascii="Times New Roman" w:hAnsi="Times New Roman" w:cs="Times New Roman"/>
          <w:sz w:val="24"/>
          <w:szCs w:val="24"/>
          <w:lang w:eastAsia="lt-LT"/>
        </w:rPr>
        <w:t>darbuotojų</w:t>
      </w:r>
      <w:proofErr w:type="spellEnd"/>
      <w:r w:rsidRPr="00B05812">
        <w:rPr>
          <w:rFonts w:ascii="Times New Roman" w:hAnsi="Times New Roman" w:cs="Times New Roman"/>
          <w:sz w:val="24"/>
          <w:szCs w:val="24"/>
          <w:lang w:eastAsia="lt-LT"/>
        </w:rPr>
        <w:t xml:space="preserve"> </w:t>
      </w:r>
    </w:p>
    <w:p w:rsidR="00D8448B" w:rsidRPr="00B05812" w:rsidRDefault="00D8448B" w:rsidP="00D8448B">
      <w:pPr>
        <w:spacing w:after="0"/>
        <w:ind w:left="5760" w:firstLine="720"/>
        <w:rPr>
          <w:rFonts w:ascii="Times New Roman" w:hAnsi="Times New Roman" w:cs="Times New Roman"/>
          <w:sz w:val="24"/>
          <w:szCs w:val="24"/>
          <w:lang w:eastAsia="lt-LT"/>
        </w:rPr>
      </w:pPr>
      <w:proofErr w:type="spellStart"/>
      <w:r w:rsidRPr="00B05812">
        <w:rPr>
          <w:rFonts w:ascii="Times New Roman" w:hAnsi="Times New Roman" w:cs="Times New Roman"/>
          <w:sz w:val="24"/>
          <w:szCs w:val="24"/>
          <w:lang w:eastAsia="lt-LT"/>
        </w:rPr>
        <w:t>apmokėjimo</w:t>
      </w:r>
      <w:proofErr w:type="spellEnd"/>
      <w:r w:rsidRPr="00B05812">
        <w:rPr>
          <w:rFonts w:ascii="Times New Roman" w:hAnsi="Times New Roman" w:cs="Times New Roman"/>
          <w:sz w:val="24"/>
          <w:szCs w:val="24"/>
          <w:lang w:eastAsia="lt-LT"/>
        </w:rPr>
        <w:t xml:space="preserve"> </w:t>
      </w:r>
      <w:proofErr w:type="spellStart"/>
      <w:r w:rsidRPr="00B05812">
        <w:rPr>
          <w:rFonts w:ascii="Times New Roman" w:hAnsi="Times New Roman" w:cs="Times New Roman"/>
          <w:sz w:val="24"/>
          <w:szCs w:val="24"/>
          <w:lang w:eastAsia="lt-LT"/>
        </w:rPr>
        <w:t>sistemos</w:t>
      </w:r>
      <w:proofErr w:type="spellEnd"/>
      <w:r w:rsidRPr="00B05812">
        <w:rPr>
          <w:rFonts w:ascii="Times New Roman" w:hAnsi="Times New Roman" w:cs="Times New Roman"/>
          <w:sz w:val="24"/>
          <w:szCs w:val="24"/>
          <w:lang w:eastAsia="lt-LT"/>
        </w:rPr>
        <w:t xml:space="preserve"> </w:t>
      </w:r>
    </w:p>
    <w:p w:rsidR="00D8448B" w:rsidRPr="00B05812" w:rsidRDefault="00D8448B" w:rsidP="00D8448B">
      <w:pPr>
        <w:spacing w:after="0" w:line="240" w:lineRule="auto"/>
        <w:ind w:left="5760" w:firstLine="720"/>
        <w:jc w:val="both"/>
        <w:rPr>
          <w:rFonts w:ascii="Times New Roman" w:hAnsi="Times New Roman" w:cs="Times New Roman"/>
          <w:sz w:val="24"/>
          <w:szCs w:val="24"/>
          <w:lang w:eastAsia="lt-LT"/>
        </w:rPr>
      </w:pPr>
      <w:r w:rsidRPr="00B05812">
        <w:rPr>
          <w:rFonts w:ascii="Times New Roman" w:hAnsi="Times New Roman" w:cs="Times New Roman"/>
          <w:sz w:val="24"/>
          <w:szCs w:val="24"/>
          <w:lang w:eastAsia="lt-LT"/>
        </w:rPr>
        <w:t xml:space="preserve">9 </w:t>
      </w:r>
      <w:proofErr w:type="spellStart"/>
      <w:r w:rsidRPr="00B05812">
        <w:rPr>
          <w:rFonts w:ascii="Times New Roman" w:hAnsi="Times New Roman" w:cs="Times New Roman"/>
          <w:sz w:val="24"/>
          <w:szCs w:val="24"/>
          <w:lang w:eastAsia="lt-LT"/>
        </w:rPr>
        <w:t>priedas</w:t>
      </w:r>
      <w:proofErr w:type="spellEnd"/>
    </w:p>
    <w:p w:rsidR="00D8448B" w:rsidRPr="00B05812" w:rsidRDefault="00D8448B" w:rsidP="00D8448B">
      <w:pPr>
        <w:spacing w:after="0" w:line="240" w:lineRule="auto"/>
        <w:ind w:left="5760" w:firstLine="720"/>
        <w:jc w:val="both"/>
        <w:rPr>
          <w:rFonts w:ascii="Times New Roman" w:hAnsi="Times New Roman" w:cs="Times New Roman"/>
          <w:sz w:val="24"/>
        </w:rPr>
      </w:pPr>
    </w:p>
    <w:p w:rsidR="00D8448B" w:rsidRPr="00B05812" w:rsidRDefault="00D8448B" w:rsidP="00D8448B">
      <w:pPr>
        <w:spacing w:after="0" w:line="240" w:lineRule="auto"/>
        <w:ind w:left="5760" w:firstLine="720"/>
        <w:jc w:val="both"/>
        <w:rPr>
          <w:rFonts w:ascii="Times New Roman" w:hAnsi="Times New Roman" w:cs="Times New Roman"/>
          <w:sz w:val="24"/>
        </w:rPr>
      </w:pPr>
    </w:p>
    <w:p w:rsidR="00D8448B" w:rsidRPr="00B05812" w:rsidRDefault="00D8448B" w:rsidP="00D8448B">
      <w:pPr>
        <w:ind w:firstLine="425"/>
        <w:jc w:val="center"/>
        <w:rPr>
          <w:rFonts w:ascii="Times New Roman" w:eastAsia="Calibri" w:hAnsi="Times New Roman" w:cs="Times New Roman"/>
          <w:b/>
          <w:sz w:val="24"/>
          <w:szCs w:val="24"/>
        </w:rPr>
      </w:pPr>
      <w:r w:rsidRPr="00B05812">
        <w:rPr>
          <w:rFonts w:ascii="Times New Roman" w:hAnsi="Times New Roman" w:cs="Times New Roman"/>
          <w:b/>
          <w:sz w:val="24"/>
          <w:szCs w:val="24"/>
        </w:rPr>
        <w:t xml:space="preserve">SMILGIŲ GIMNAZIJOS </w:t>
      </w:r>
      <w:r w:rsidRPr="00B05812">
        <w:rPr>
          <w:rFonts w:ascii="Times New Roman" w:hAnsi="Times New Roman" w:cs="Times New Roman"/>
          <w:b/>
          <w:sz w:val="24"/>
        </w:rPr>
        <w:t xml:space="preserve">IKIMOKYKLINIO UGDYMO MENINIO UGDYMO MOKYTOJO </w:t>
      </w:r>
      <w:r w:rsidRPr="00B05812">
        <w:rPr>
          <w:rFonts w:ascii="Times New Roman" w:eastAsia="Calibri" w:hAnsi="Times New Roman" w:cs="Times New Roman"/>
          <w:b/>
          <w:sz w:val="24"/>
          <w:szCs w:val="24"/>
        </w:rPr>
        <w:t xml:space="preserve">PAREIGINĖS ALGOS PASTOVIOSIOS DALIES KOEFICIENTAI </w:t>
      </w:r>
    </w:p>
    <w:tbl>
      <w:tblPr>
        <w:tblStyle w:val="Lentelstinklelis1"/>
        <w:tblW w:w="0" w:type="auto"/>
        <w:tblLook w:val="04A0" w:firstRow="1" w:lastRow="0" w:firstColumn="1" w:lastColumn="0" w:noHBand="0" w:noVBand="1"/>
      </w:tblPr>
      <w:tblGrid>
        <w:gridCol w:w="3397"/>
        <w:gridCol w:w="1560"/>
        <w:gridCol w:w="2268"/>
        <w:gridCol w:w="2686"/>
      </w:tblGrid>
      <w:tr w:rsidR="00D8448B" w:rsidRPr="00B05812" w:rsidTr="006F02E7">
        <w:tc>
          <w:tcPr>
            <w:tcW w:w="3397" w:type="dxa"/>
          </w:tcPr>
          <w:p w:rsidR="00D8448B" w:rsidRPr="00B05812" w:rsidRDefault="00D8448B" w:rsidP="006F02E7">
            <w:pPr>
              <w:jc w:val="both"/>
              <w:rPr>
                <w:rFonts w:ascii="Times New Roman" w:eastAsia="Calibri" w:hAnsi="Times New Roman" w:cs="Times New Roman"/>
                <w:sz w:val="24"/>
              </w:rPr>
            </w:pPr>
            <w:proofErr w:type="spellStart"/>
            <w:r w:rsidRPr="00B05812">
              <w:rPr>
                <w:rFonts w:ascii="Times New Roman" w:eastAsia="Calibri" w:hAnsi="Times New Roman" w:cs="Times New Roman"/>
                <w:sz w:val="24"/>
              </w:rPr>
              <w:t>Pareigybė</w:t>
            </w:r>
            <w:proofErr w:type="spellEnd"/>
          </w:p>
        </w:tc>
        <w:tc>
          <w:tcPr>
            <w:tcW w:w="1560" w:type="dxa"/>
          </w:tcPr>
          <w:p w:rsidR="00D8448B" w:rsidRPr="00B05812" w:rsidRDefault="00D8448B" w:rsidP="006F02E7">
            <w:pPr>
              <w:jc w:val="both"/>
              <w:rPr>
                <w:rFonts w:ascii="Times New Roman" w:eastAsia="Calibri" w:hAnsi="Times New Roman" w:cs="Times New Roman"/>
                <w:sz w:val="24"/>
              </w:rPr>
            </w:pPr>
            <w:proofErr w:type="spellStart"/>
            <w:r w:rsidRPr="00B05812">
              <w:rPr>
                <w:rFonts w:ascii="Times New Roman" w:eastAsia="Calibri" w:hAnsi="Times New Roman" w:cs="Times New Roman"/>
                <w:sz w:val="24"/>
              </w:rPr>
              <w:t>Turintiems</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iki</w:t>
            </w:r>
            <w:proofErr w:type="spellEnd"/>
            <w:r w:rsidRPr="00B05812">
              <w:rPr>
                <w:rFonts w:ascii="Times New Roman" w:eastAsia="Calibri" w:hAnsi="Times New Roman" w:cs="Times New Roman"/>
                <w:sz w:val="24"/>
              </w:rPr>
              <w:t xml:space="preserve"> 10 </w:t>
            </w:r>
            <w:proofErr w:type="spellStart"/>
            <w:r w:rsidRPr="00B05812">
              <w:rPr>
                <w:rFonts w:ascii="Times New Roman" w:eastAsia="Calibri" w:hAnsi="Times New Roman" w:cs="Times New Roman"/>
                <w:sz w:val="24"/>
              </w:rPr>
              <w:t>metų</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pedagoginio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darbo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stažą</w:t>
            </w:r>
            <w:proofErr w:type="spellEnd"/>
          </w:p>
        </w:tc>
        <w:tc>
          <w:tcPr>
            <w:tcW w:w="2268" w:type="dxa"/>
          </w:tcPr>
          <w:p w:rsidR="00D8448B" w:rsidRPr="00B05812" w:rsidRDefault="00D8448B" w:rsidP="006F02E7">
            <w:pPr>
              <w:jc w:val="both"/>
              <w:rPr>
                <w:rFonts w:ascii="Times New Roman" w:eastAsia="Calibri" w:hAnsi="Times New Roman" w:cs="Times New Roman"/>
                <w:sz w:val="24"/>
              </w:rPr>
            </w:pPr>
            <w:proofErr w:type="spellStart"/>
            <w:r w:rsidRPr="00B05812">
              <w:rPr>
                <w:rFonts w:ascii="Times New Roman" w:eastAsia="Calibri" w:hAnsi="Times New Roman" w:cs="Times New Roman"/>
                <w:sz w:val="24"/>
              </w:rPr>
              <w:t>Turintiems</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nuo</w:t>
            </w:r>
            <w:proofErr w:type="spellEnd"/>
            <w:r w:rsidRPr="00B05812">
              <w:rPr>
                <w:rFonts w:ascii="Times New Roman" w:eastAsia="Calibri" w:hAnsi="Times New Roman" w:cs="Times New Roman"/>
                <w:sz w:val="24"/>
              </w:rPr>
              <w:t xml:space="preserve"> 10 </w:t>
            </w:r>
            <w:proofErr w:type="spellStart"/>
            <w:r w:rsidRPr="00B05812">
              <w:rPr>
                <w:rFonts w:ascii="Times New Roman" w:eastAsia="Calibri" w:hAnsi="Times New Roman" w:cs="Times New Roman"/>
                <w:sz w:val="24"/>
              </w:rPr>
              <w:t>iki</w:t>
            </w:r>
            <w:proofErr w:type="spellEnd"/>
            <w:r w:rsidRPr="00B05812">
              <w:rPr>
                <w:rFonts w:ascii="Times New Roman" w:eastAsia="Calibri" w:hAnsi="Times New Roman" w:cs="Times New Roman"/>
                <w:sz w:val="24"/>
              </w:rPr>
              <w:t xml:space="preserve"> 15 </w:t>
            </w:r>
            <w:proofErr w:type="spellStart"/>
            <w:r w:rsidRPr="00B05812">
              <w:rPr>
                <w:rFonts w:ascii="Times New Roman" w:eastAsia="Calibri" w:hAnsi="Times New Roman" w:cs="Times New Roman"/>
                <w:sz w:val="24"/>
              </w:rPr>
              <w:t>metų</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pedagoginio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darbo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stažą</w:t>
            </w:r>
            <w:proofErr w:type="spellEnd"/>
          </w:p>
        </w:tc>
        <w:tc>
          <w:tcPr>
            <w:tcW w:w="2686" w:type="dxa"/>
          </w:tcPr>
          <w:p w:rsidR="00D8448B" w:rsidRPr="00B05812" w:rsidRDefault="00D8448B" w:rsidP="006F02E7">
            <w:pPr>
              <w:jc w:val="both"/>
              <w:rPr>
                <w:rFonts w:ascii="Times New Roman" w:eastAsia="Calibri" w:hAnsi="Times New Roman" w:cs="Times New Roman"/>
                <w:sz w:val="24"/>
              </w:rPr>
            </w:pPr>
            <w:proofErr w:type="spellStart"/>
            <w:r w:rsidRPr="00B05812">
              <w:rPr>
                <w:rFonts w:ascii="Times New Roman" w:eastAsia="Calibri" w:hAnsi="Times New Roman" w:cs="Times New Roman"/>
                <w:sz w:val="24"/>
              </w:rPr>
              <w:t>Turintiems</w:t>
            </w:r>
            <w:proofErr w:type="spellEnd"/>
            <w:r w:rsidRPr="00B05812">
              <w:rPr>
                <w:rFonts w:ascii="Times New Roman" w:eastAsia="Calibri" w:hAnsi="Times New Roman" w:cs="Times New Roman"/>
                <w:sz w:val="24"/>
              </w:rPr>
              <w:t xml:space="preserve"> 15 </w:t>
            </w:r>
            <w:proofErr w:type="spellStart"/>
            <w:r w:rsidRPr="00B05812">
              <w:rPr>
                <w:rFonts w:ascii="Times New Roman" w:eastAsia="Calibri" w:hAnsi="Times New Roman" w:cs="Times New Roman"/>
                <w:sz w:val="24"/>
              </w:rPr>
              <w:t>ir</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daugiau</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metų</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pedagoginio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darbo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stažą</w:t>
            </w:r>
            <w:proofErr w:type="spellEnd"/>
          </w:p>
        </w:tc>
      </w:tr>
      <w:tr w:rsidR="00D8448B" w:rsidRPr="00B05812" w:rsidTr="006F02E7">
        <w:tc>
          <w:tcPr>
            <w:tcW w:w="3397" w:type="dxa"/>
          </w:tcPr>
          <w:p w:rsidR="00D8448B" w:rsidRPr="00B05812" w:rsidRDefault="00D8448B" w:rsidP="006F02E7">
            <w:pPr>
              <w:jc w:val="both"/>
              <w:rPr>
                <w:rFonts w:ascii="Times New Roman" w:eastAsia="Calibri" w:hAnsi="Times New Roman" w:cs="Times New Roman"/>
                <w:sz w:val="24"/>
              </w:rPr>
            </w:pPr>
            <w:proofErr w:type="spellStart"/>
            <w:r w:rsidRPr="00B05812">
              <w:rPr>
                <w:rFonts w:ascii="Times New Roman" w:eastAsia="Calibri" w:hAnsi="Times New Roman" w:cs="Times New Roman"/>
                <w:sz w:val="24"/>
              </w:rPr>
              <w:t>Ikimokyklinio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ugdymo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meninio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ugdymo</w:t>
            </w:r>
            <w:proofErr w:type="spellEnd"/>
            <w:r w:rsidRPr="00B05812">
              <w:rPr>
                <w:rFonts w:ascii="Times New Roman" w:eastAsia="Calibri" w:hAnsi="Times New Roman" w:cs="Times New Roman"/>
                <w:sz w:val="24"/>
              </w:rPr>
              <w:t xml:space="preserve"> </w:t>
            </w:r>
            <w:proofErr w:type="spellStart"/>
            <w:r w:rsidRPr="00B05812">
              <w:rPr>
                <w:rFonts w:ascii="Times New Roman" w:eastAsia="Calibri" w:hAnsi="Times New Roman" w:cs="Times New Roman"/>
                <w:sz w:val="24"/>
              </w:rPr>
              <w:t>mokytojas</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metodininkas</w:t>
            </w:r>
            <w:proofErr w:type="spellEnd"/>
          </w:p>
        </w:tc>
        <w:tc>
          <w:tcPr>
            <w:tcW w:w="1560" w:type="dxa"/>
          </w:tcPr>
          <w:p w:rsidR="00D8448B" w:rsidRPr="00B05812" w:rsidRDefault="00D8448B" w:rsidP="006F02E7">
            <w:pPr>
              <w:jc w:val="center"/>
              <w:rPr>
                <w:rFonts w:ascii="Times New Roman" w:eastAsia="Calibri" w:hAnsi="Times New Roman" w:cs="Times New Roman"/>
                <w:sz w:val="24"/>
              </w:rPr>
            </w:pPr>
            <w:r w:rsidRPr="00B05812">
              <w:rPr>
                <w:rFonts w:ascii="Times New Roman" w:eastAsia="Calibri" w:hAnsi="Times New Roman" w:cs="Times New Roman"/>
                <w:sz w:val="24"/>
              </w:rPr>
              <w:t>5,17–5,23</w:t>
            </w:r>
          </w:p>
        </w:tc>
        <w:tc>
          <w:tcPr>
            <w:tcW w:w="2268" w:type="dxa"/>
          </w:tcPr>
          <w:p w:rsidR="00D8448B" w:rsidRPr="00B05812" w:rsidRDefault="00D8448B" w:rsidP="006F02E7">
            <w:pPr>
              <w:jc w:val="center"/>
              <w:rPr>
                <w:rFonts w:ascii="Times New Roman" w:eastAsia="Calibri" w:hAnsi="Times New Roman" w:cs="Times New Roman"/>
                <w:sz w:val="24"/>
              </w:rPr>
            </w:pPr>
            <w:r w:rsidRPr="00B05812">
              <w:rPr>
                <w:rFonts w:ascii="Times New Roman" w:eastAsia="Calibri" w:hAnsi="Times New Roman" w:cs="Times New Roman"/>
                <w:sz w:val="24"/>
              </w:rPr>
              <w:t>5,32–5,38</w:t>
            </w:r>
          </w:p>
        </w:tc>
        <w:tc>
          <w:tcPr>
            <w:tcW w:w="2686" w:type="dxa"/>
          </w:tcPr>
          <w:p w:rsidR="00D8448B" w:rsidRPr="00B05812" w:rsidRDefault="00D8448B" w:rsidP="006F02E7">
            <w:pPr>
              <w:jc w:val="center"/>
              <w:rPr>
                <w:rFonts w:ascii="Times New Roman" w:eastAsia="Calibri" w:hAnsi="Times New Roman" w:cs="Times New Roman"/>
                <w:sz w:val="24"/>
              </w:rPr>
            </w:pPr>
            <w:r w:rsidRPr="00B05812">
              <w:rPr>
                <w:rFonts w:ascii="Times New Roman" w:eastAsia="Calibri" w:hAnsi="Times New Roman" w:cs="Times New Roman"/>
                <w:sz w:val="24"/>
              </w:rPr>
              <w:t>5,46–5,5</w:t>
            </w:r>
          </w:p>
        </w:tc>
      </w:tr>
    </w:tbl>
    <w:p w:rsidR="00D8448B" w:rsidRPr="00B05812" w:rsidRDefault="00D8448B" w:rsidP="00D8448B">
      <w:pPr>
        <w:spacing w:after="0" w:line="240" w:lineRule="auto"/>
        <w:jc w:val="center"/>
        <w:rPr>
          <w:rFonts w:ascii="Times New Roman" w:hAnsi="Times New Roman" w:cs="Times New Roman"/>
          <w:sz w:val="24"/>
          <w:szCs w:val="24"/>
        </w:rPr>
      </w:pPr>
      <w:r w:rsidRPr="00B05812">
        <w:rPr>
          <w:rFonts w:ascii="Times New Roman" w:hAnsi="Times New Roman" w:cs="Times New Roman"/>
          <w:sz w:val="24"/>
          <w:szCs w:val="24"/>
        </w:rPr>
        <w:t>_________________________</w:t>
      </w:r>
      <w:bookmarkStart w:id="30" w:name="_GoBack"/>
      <w:bookmarkEnd w:id="30"/>
    </w:p>
    <w:sectPr w:rsidR="00D8448B" w:rsidRPr="00B05812" w:rsidSect="00B97D2F">
      <w:pgSz w:w="12240" w:h="15840"/>
      <w:pgMar w:top="1135"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9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D0D71"/>
    <w:multiLevelType w:val="multilevel"/>
    <w:tmpl w:val="D716E2A4"/>
    <w:lvl w:ilvl="0">
      <w:start w:val="5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1D01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F3F94"/>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76AF6"/>
    <w:multiLevelType w:val="hybridMultilevel"/>
    <w:tmpl w:val="1A84C1B2"/>
    <w:lvl w:ilvl="0" w:tplc="47F85B68">
      <w:start w:val="1"/>
      <w:numFmt w:val="decimal"/>
      <w:lvlText w:val="%1."/>
      <w:lvlJc w:val="left"/>
      <w:pPr>
        <w:ind w:left="1145" w:hanging="72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1FBB12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8B5BD5"/>
    <w:multiLevelType w:val="hybridMultilevel"/>
    <w:tmpl w:val="21400196"/>
    <w:lvl w:ilvl="0" w:tplc="08AAB082">
      <w:start w:val="1"/>
      <w:numFmt w:val="decimal"/>
      <w:lvlText w:val="%1."/>
      <w:lvlJc w:val="left"/>
      <w:pPr>
        <w:ind w:left="1115" w:hanging="69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289B799C"/>
    <w:multiLevelType w:val="hybridMultilevel"/>
    <w:tmpl w:val="DE24B7D2"/>
    <w:lvl w:ilvl="0" w:tplc="0DCC9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B7C8B"/>
    <w:multiLevelType w:val="multilevel"/>
    <w:tmpl w:val="B59256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6D4BBF"/>
    <w:multiLevelType w:val="multilevel"/>
    <w:tmpl w:val="44E8D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192D65"/>
    <w:multiLevelType w:val="hybridMultilevel"/>
    <w:tmpl w:val="AE86C654"/>
    <w:lvl w:ilvl="0" w:tplc="04FCB8E4">
      <w:start w:val="4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2160788"/>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E3D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3058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53ADA"/>
    <w:multiLevelType w:val="hybridMultilevel"/>
    <w:tmpl w:val="0B70414A"/>
    <w:lvl w:ilvl="0" w:tplc="04270003">
      <w:start w:val="1"/>
      <w:numFmt w:val="bullet"/>
      <w:lvlText w:val="o"/>
      <w:lvlJc w:val="left"/>
      <w:pPr>
        <w:ind w:left="2010" w:hanging="360"/>
      </w:pPr>
      <w:rPr>
        <w:rFonts w:ascii="Courier New" w:hAnsi="Courier New" w:cs="Courier New"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5"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53B17D89"/>
    <w:multiLevelType w:val="multilevel"/>
    <w:tmpl w:val="9CB09D9A"/>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F50B3F"/>
    <w:multiLevelType w:val="multilevel"/>
    <w:tmpl w:val="66CC0402"/>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59C76C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006D7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494C31"/>
    <w:multiLevelType w:val="multilevel"/>
    <w:tmpl w:val="75E415F0"/>
    <w:lvl w:ilvl="0">
      <w:start w:val="5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876325"/>
    <w:multiLevelType w:val="hybridMultilevel"/>
    <w:tmpl w:val="8076B6B6"/>
    <w:lvl w:ilvl="0" w:tplc="1582824E">
      <w:start w:val="4"/>
      <w:numFmt w:val="decimal"/>
      <w:lvlText w:val="%1."/>
      <w:lvlJc w:val="left"/>
      <w:pPr>
        <w:ind w:left="4188" w:hanging="360"/>
      </w:pPr>
      <w:rPr>
        <w:rFonts w:ascii="Times New Roman" w:hAnsi="Times New Roman" w:cs="Times New Roman" w:hint="default"/>
        <w:color w:val="auto"/>
        <w:sz w:val="24"/>
      </w:rPr>
    </w:lvl>
    <w:lvl w:ilvl="1" w:tplc="04270019" w:tentative="1">
      <w:start w:val="1"/>
      <w:numFmt w:val="lowerLetter"/>
      <w:lvlText w:val="%2."/>
      <w:lvlJc w:val="left"/>
      <w:pPr>
        <w:ind w:left="4908" w:hanging="360"/>
      </w:pPr>
    </w:lvl>
    <w:lvl w:ilvl="2" w:tplc="0427001B" w:tentative="1">
      <w:start w:val="1"/>
      <w:numFmt w:val="lowerRoman"/>
      <w:lvlText w:val="%3."/>
      <w:lvlJc w:val="right"/>
      <w:pPr>
        <w:ind w:left="5628" w:hanging="180"/>
      </w:pPr>
    </w:lvl>
    <w:lvl w:ilvl="3" w:tplc="0427000F" w:tentative="1">
      <w:start w:val="1"/>
      <w:numFmt w:val="decimal"/>
      <w:lvlText w:val="%4."/>
      <w:lvlJc w:val="left"/>
      <w:pPr>
        <w:ind w:left="6348" w:hanging="360"/>
      </w:pPr>
    </w:lvl>
    <w:lvl w:ilvl="4" w:tplc="04270019" w:tentative="1">
      <w:start w:val="1"/>
      <w:numFmt w:val="lowerLetter"/>
      <w:lvlText w:val="%5."/>
      <w:lvlJc w:val="left"/>
      <w:pPr>
        <w:ind w:left="7068" w:hanging="360"/>
      </w:pPr>
    </w:lvl>
    <w:lvl w:ilvl="5" w:tplc="0427001B" w:tentative="1">
      <w:start w:val="1"/>
      <w:numFmt w:val="lowerRoman"/>
      <w:lvlText w:val="%6."/>
      <w:lvlJc w:val="right"/>
      <w:pPr>
        <w:ind w:left="7788" w:hanging="180"/>
      </w:pPr>
    </w:lvl>
    <w:lvl w:ilvl="6" w:tplc="0427000F" w:tentative="1">
      <w:start w:val="1"/>
      <w:numFmt w:val="decimal"/>
      <w:lvlText w:val="%7."/>
      <w:lvlJc w:val="left"/>
      <w:pPr>
        <w:ind w:left="8508" w:hanging="360"/>
      </w:pPr>
    </w:lvl>
    <w:lvl w:ilvl="7" w:tplc="04270019" w:tentative="1">
      <w:start w:val="1"/>
      <w:numFmt w:val="lowerLetter"/>
      <w:lvlText w:val="%8."/>
      <w:lvlJc w:val="left"/>
      <w:pPr>
        <w:ind w:left="9228" w:hanging="360"/>
      </w:pPr>
    </w:lvl>
    <w:lvl w:ilvl="8" w:tplc="0427001B" w:tentative="1">
      <w:start w:val="1"/>
      <w:numFmt w:val="lowerRoman"/>
      <w:lvlText w:val="%9."/>
      <w:lvlJc w:val="right"/>
      <w:pPr>
        <w:ind w:left="9948" w:hanging="180"/>
      </w:pPr>
    </w:lvl>
  </w:abstractNum>
  <w:abstractNum w:abstractNumId="22" w15:restartNumberingAfterBreak="0">
    <w:nsid w:val="61EC6E3B"/>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3B2EDE"/>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D117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35205F"/>
    <w:multiLevelType w:val="hybridMultilevel"/>
    <w:tmpl w:val="61ECF8CA"/>
    <w:lvl w:ilvl="0" w:tplc="0C905AAE">
      <w:start w:val="1"/>
      <w:numFmt w:val="decimal"/>
      <w:lvlText w:val="%1."/>
      <w:lvlJc w:val="left"/>
      <w:pPr>
        <w:ind w:left="1130" w:hanging="705"/>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6" w15:restartNumberingAfterBreak="0">
    <w:nsid w:val="67545E6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266A3"/>
    <w:multiLevelType w:val="multilevel"/>
    <w:tmpl w:val="0CF6A5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C521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8C6C1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3508B"/>
    <w:multiLevelType w:val="multilevel"/>
    <w:tmpl w:val="AFA4916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B656F8"/>
    <w:multiLevelType w:val="hybridMultilevel"/>
    <w:tmpl w:val="81202830"/>
    <w:lvl w:ilvl="0" w:tplc="5A48EE84">
      <w:start w:val="1"/>
      <w:numFmt w:val="decimal"/>
      <w:lvlText w:val="%1."/>
      <w:lvlJc w:val="center"/>
      <w:pPr>
        <w:ind w:left="1457" w:hanging="36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2" w15:restartNumberingAfterBreak="0">
    <w:nsid w:val="6FF43D58"/>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E25D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EE7168"/>
    <w:multiLevelType w:val="multilevel"/>
    <w:tmpl w:val="ABD0FB4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4913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F05202"/>
    <w:multiLevelType w:val="multilevel"/>
    <w:tmpl w:val="A5320368"/>
    <w:lvl w:ilvl="0">
      <w:start w:val="1"/>
      <w:numFmt w:val="decimal"/>
      <w:pStyle w:val="darbo"/>
      <w:lvlText w:val="%1."/>
      <w:lvlJc w:val="left"/>
      <w:pPr>
        <w:ind w:left="360" w:hanging="360"/>
      </w:pPr>
      <w:rPr>
        <w:color w:val="auto"/>
      </w:rPr>
    </w:lvl>
    <w:lvl w:ilvl="1">
      <w:start w:val="1"/>
      <w:numFmt w:val="decimal"/>
      <w:lvlText w:val="%1.%2."/>
      <w:lvlJc w:val="left"/>
      <w:pPr>
        <w:ind w:left="1425" w:hanging="432"/>
      </w:pPr>
    </w:lvl>
    <w:lvl w:ilvl="2">
      <w:start w:val="1"/>
      <w:numFmt w:val="decimal"/>
      <w:lvlText w:val="%1.%2.%3."/>
      <w:lvlJc w:val="left"/>
      <w:pPr>
        <w:ind w:left="1072"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4632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028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8871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17055"/>
    <w:multiLevelType w:val="multilevel"/>
    <w:tmpl w:val="71BCC1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E06FF4"/>
    <w:multiLevelType w:val="hybridMultilevel"/>
    <w:tmpl w:val="8AF67A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6"/>
  </w:num>
  <w:num w:numId="4">
    <w:abstractNumId w:val="23"/>
  </w:num>
  <w:num w:numId="5">
    <w:abstractNumId w:val="22"/>
  </w:num>
  <w:num w:numId="6">
    <w:abstractNumId w:val="41"/>
  </w:num>
  <w:num w:numId="7">
    <w:abstractNumId w:val="11"/>
  </w:num>
  <w:num w:numId="8">
    <w:abstractNumId w:val="32"/>
  </w:num>
  <w:num w:numId="9">
    <w:abstractNumId w:val="3"/>
  </w:num>
  <w:num w:numId="10">
    <w:abstractNumId w:val="15"/>
  </w:num>
  <w:num w:numId="11">
    <w:abstractNumId w:val="34"/>
  </w:num>
  <w:num w:numId="12">
    <w:abstractNumId w:val="10"/>
  </w:num>
  <w:num w:numId="13">
    <w:abstractNumId w:val="1"/>
  </w:num>
  <w:num w:numId="14">
    <w:abstractNumId w:val="42"/>
  </w:num>
  <w:num w:numId="15">
    <w:abstractNumId w:val="14"/>
  </w:num>
  <w:num w:numId="16">
    <w:abstractNumId w:val="20"/>
  </w:num>
  <w:num w:numId="17">
    <w:abstractNumId w:val="8"/>
  </w:num>
  <w:num w:numId="18">
    <w:abstractNumId w:val="31"/>
  </w:num>
  <w:num w:numId="19">
    <w:abstractNumId w:val="21"/>
  </w:num>
  <w:num w:numId="20">
    <w:abstractNumId w:val="28"/>
  </w:num>
  <w:num w:numId="21">
    <w:abstractNumId w:val="38"/>
  </w:num>
  <w:num w:numId="22">
    <w:abstractNumId w:val="40"/>
  </w:num>
  <w:num w:numId="23">
    <w:abstractNumId w:val="24"/>
  </w:num>
  <w:num w:numId="24">
    <w:abstractNumId w:val="5"/>
  </w:num>
  <w:num w:numId="25">
    <w:abstractNumId w:val="37"/>
  </w:num>
  <w:num w:numId="26">
    <w:abstractNumId w:val="17"/>
  </w:num>
  <w:num w:numId="27">
    <w:abstractNumId w:val="19"/>
  </w:num>
  <w:num w:numId="28">
    <w:abstractNumId w:val="36"/>
  </w:num>
  <w:num w:numId="29">
    <w:abstractNumId w:val="29"/>
  </w:num>
  <w:num w:numId="30">
    <w:abstractNumId w:val="33"/>
  </w:num>
  <w:num w:numId="31">
    <w:abstractNumId w:val="2"/>
  </w:num>
  <w:num w:numId="32">
    <w:abstractNumId w:val="0"/>
  </w:num>
  <w:num w:numId="33">
    <w:abstractNumId w:val="12"/>
  </w:num>
  <w:num w:numId="34">
    <w:abstractNumId w:val="25"/>
  </w:num>
  <w:num w:numId="35">
    <w:abstractNumId w:val="4"/>
  </w:num>
  <w:num w:numId="36">
    <w:abstractNumId w:val="18"/>
  </w:num>
  <w:num w:numId="37">
    <w:abstractNumId w:val="6"/>
  </w:num>
  <w:num w:numId="38">
    <w:abstractNumId w:val="13"/>
  </w:num>
  <w:num w:numId="39">
    <w:abstractNumId w:val="27"/>
  </w:num>
  <w:num w:numId="40">
    <w:abstractNumId w:val="35"/>
  </w:num>
  <w:num w:numId="41">
    <w:abstractNumId w:val="9"/>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hyphenationZone w:val="396"/>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46"/>
    <w:rsid w:val="00001384"/>
    <w:rsid w:val="000124F5"/>
    <w:rsid w:val="0002459D"/>
    <w:rsid w:val="00026699"/>
    <w:rsid w:val="0002780C"/>
    <w:rsid w:val="00035E82"/>
    <w:rsid w:val="00042493"/>
    <w:rsid w:val="00044F7C"/>
    <w:rsid w:val="0006133B"/>
    <w:rsid w:val="00084E2E"/>
    <w:rsid w:val="000943ED"/>
    <w:rsid w:val="000A68A4"/>
    <w:rsid w:val="000A79DB"/>
    <w:rsid w:val="000C7832"/>
    <w:rsid w:val="000D312E"/>
    <w:rsid w:val="000E1F0D"/>
    <w:rsid w:val="000F02A4"/>
    <w:rsid w:val="00100045"/>
    <w:rsid w:val="00100C11"/>
    <w:rsid w:val="00105247"/>
    <w:rsid w:val="00116950"/>
    <w:rsid w:val="00117EBE"/>
    <w:rsid w:val="0012133E"/>
    <w:rsid w:val="00122F2A"/>
    <w:rsid w:val="00134402"/>
    <w:rsid w:val="00143D9B"/>
    <w:rsid w:val="00161AC1"/>
    <w:rsid w:val="001629AB"/>
    <w:rsid w:val="00164537"/>
    <w:rsid w:val="00172A24"/>
    <w:rsid w:val="001756A2"/>
    <w:rsid w:val="001A0176"/>
    <w:rsid w:val="001A5D61"/>
    <w:rsid w:val="001B73DC"/>
    <w:rsid w:val="001F336F"/>
    <w:rsid w:val="002066D9"/>
    <w:rsid w:val="00231A37"/>
    <w:rsid w:val="00235C8E"/>
    <w:rsid w:val="002458D9"/>
    <w:rsid w:val="00272160"/>
    <w:rsid w:val="00276FCF"/>
    <w:rsid w:val="00277C19"/>
    <w:rsid w:val="002A225C"/>
    <w:rsid w:val="002B359D"/>
    <w:rsid w:val="002C11B3"/>
    <w:rsid w:val="002C30A3"/>
    <w:rsid w:val="002D1540"/>
    <w:rsid w:val="002D7918"/>
    <w:rsid w:val="002F46D1"/>
    <w:rsid w:val="002F498C"/>
    <w:rsid w:val="002F6CCB"/>
    <w:rsid w:val="002F79A6"/>
    <w:rsid w:val="003230C7"/>
    <w:rsid w:val="0032669A"/>
    <w:rsid w:val="003301D9"/>
    <w:rsid w:val="0033054B"/>
    <w:rsid w:val="003332E0"/>
    <w:rsid w:val="00333B29"/>
    <w:rsid w:val="003547E3"/>
    <w:rsid w:val="003565C7"/>
    <w:rsid w:val="00372E20"/>
    <w:rsid w:val="0038765C"/>
    <w:rsid w:val="0039109F"/>
    <w:rsid w:val="003922BF"/>
    <w:rsid w:val="003A02FB"/>
    <w:rsid w:val="003A737C"/>
    <w:rsid w:val="003B0524"/>
    <w:rsid w:val="003B1B81"/>
    <w:rsid w:val="003C3790"/>
    <w:rsid w:val="003C705E"/>
    <w:rsid w:val="003D0483"/>
    <w:rsid w:val="003D5C12"/>
    <w:rsid w:val="003D5CC7"/>
    <w:rsid w:val="003E364A"/>
    <w:rsid w:val="003F3482"/>
    <w:rsid w:val="00400CFA"/>
    <w:rsid w:val="00414C7B"/>
    <w:rsid w:val="00417834"/>
    <w:rsid w:val="00435BCC"/>
    <w:rsid w:val="00456C83"/>
    <w:rsid w:val="00462182"/>
    <w:rsid w:val="004673C7"/>
    <w:rsid w:val="00472D86"/>
    <w:rsid w:val="004765DA"/>
    <w:rsid w:val="004A5044"/>
    <w:rsid w:val="004A7DFB"/>
    <w:rsid w:val="004C78F6"/>
    <w:rsid w:val="004E64BE"/>
    <w:rsid w:val="004E7934"/>
    <w:rsid w:val="004F041E"/>
    <w:rsid w:val="004F2FB2"/>
    <w:rsid w:val="00505A1A"/>
    <w:rsid w:val="00516231"/>
    <w:rsid w:val="00580A8E"/>
    <w:rsid w:val="00587C42"/>
    <w:rsid w:val="00595CB2"/>
    <w:rsid w:val="005A4241"/>
    <w:rsid w:val="005B5968"/>
    <w:rsid w:val="005C2CC0"/>
    <w:rsid w:val="005D0048"/>
    <w:rsid w:val="005D0CB8"/>
    <w:rsid w:val="005D215F"/>
    <w:rsid w:val="005D35BC"/>
    <w:rsid w:val="005D3D9B"/>
    <w:rsid w:val="005D7DD0"/>
    <w:rsid w:val="005E182A"/>
    <w:rsid w:val="005F57FB"/>
    <w:rsid w:val="005F581C"/>
    <w:rsid w:val="0062353A"/>
    <w:rsid w:val="00624039"/>
    <w:rsid w:val="00624307"/>
    <w:rsid w:val="006336B5"/>
    <w:rsid w:val="0064002B"/>
    <w:rsid w:val="00642991"/>
    <w:rsid w:val="00642EEF"/>
    <w:rsid w:val="0065231B"/>
    <w:rsid w:val="00655E01"/>
    <w:rsid w:val="00674144"/>
    <w:rsid w:val="006741A6"/>
    <w:rsid w:val="00682B88"/>
    <w:rsid w:val="006852D7"/>
    <w:rsid w:val="006941C3"/>
    <w:rsid w:val="006974EB"/>
    <w:rsid w:val="006C31B9"/>
    <w:rsid w:val="006D48AA"/>
    <w:rsid w:val="006E0259"/>
    <w:rsid w:val="006F63CD"/>
    <w:rsid w:val="00700884"/>
    <w:rsid w:val="007027F7"/>
    <w:rsid w:val="0070421F"/>
    <w:rsid w:val="007078F0"/>
    <w:rsid w:val="0071094F"/>
    <w:rsid w:val="007136F0"/>
    <w:rsid w:val="00716119"/>
    <w:rsid w:val="007241DC"/>
    <w:rsid w:val="00734646"/>
    <w:rsid w:val="0073770C"/>
    <w:rsid w:val="00755787"/>
    <w:rsid w:val="0076145A"/>
    <w:rsid w:val="00761907"/>
    <w:rsid w:val="007628CF"/>
    <w:rsid w:val="0076725A"/>
    <w:rsid w:val="00780D4E"/>
    <w:rsid w:val="007B492E"/>
    <w:rsid w:val="007D19C9"/>
    <w:rsid w:val="007D25B9"/>
    <w:rsid w:val="007F65D5"/>
    <w:rsid w:val="0080059F"/>
    <w:rsid w:val="00820D57"/>
    <w:rsid w:val="008219F8"/>
    <w:rsid w:val="008224F4"/>
    <w:rsid w:val="00832753"/>
    <w:rsid w:val="00840580"/>
    <w:rsid w:val="008556CF"/>
    <w:rsid w:val="0088482D"/>
    <w:rsid w:val="0088787C"/>
    <w:rsid w:val="008A25CF"/>
    <w:rsid w:val="008B2359"/>
    <w:rsid w:val="008B4CA3"/>
    <w:rsid w:val="008B6939"/>
    <w:rsid w:val="008B77DE"/>
    <w:rsid w:val="008E0999"/>
    <w:rsid w:val="008E0AE3"/>
    <w:rsid w:val="00900A6D"/>
    <w:rsid w:val="00903985"/>
    <w:rsid w:val="00911875"/>
    <w:rsid w:val="00914095"/>
    <w:rsid w:val="0091709C"/>
    <w:rsid w:val="00921E1C"/>
    <w:rsid w:val="00932D8A"/>
    <w:rsid w:val="00933029"/>
    <w:rsid w:val="00935DEC"/>
    <w:rsid w:val="0093655B"/>
    <w:rsid w:val="0097566C"/>
    <w:rsid w:val="00977FB6"/>
    <w:rsid w:val="00994F3C"/>
    <w:rsid w:val="0099744E"/>
    <w:rsid w:val="009F5AF4"/>
    <w:rsid w:val="00A05C2F"/>
    <w:rsid w:val="00A20A9B"/>
    <w:rsid w:val="00A20D84"/>
    <w:rsid w:val="00A374EC"/>
    <w:rsid w:val="00A50080"/>
    <w:rsid w:val="00A70FF4"/>
    <w:rsid w:val="00A836DB"/>
    <w:rsid w:val="00A92590"/>
    <w:rsid w:val="00A95F92"/>
    <w:rsid w:val="00A9661C"/>
    <w:rsid w:val="00AA2926"/>
    <w:rsid w:val="00AB1B1C"/>
    <w:rsid w:val="00AB45CC"/>
    <w:rsid w:val="00AC3C9A"/>
    <w:rsid w:val="00AC56F5"/>
    <w:rsid w:val="00AE311E"/>
    <w:rsid w:val="00AF2CDC"/>
    <w:rsid w:val="00AF7099"/>
    <w:rsid w:val="00B06319"/>
    <w:rsid w:val="00B07287"/>
    <w:rsid w:val="00B07339"/>
    <w:rsid w:val="00B1406A"/>
    <w:rsid w:val="00B209B5"/>
    <w:rsid w:val="00B30FD4"/>
    <w:rsid w:val="00B31A57"/>
    <w:rsid w:val="00B33A23"/>
    <w:rsid w:val="00B45B6F"/>
    <w:rsid w:val="00B54665"/>
    <w:rsid w:val="00B5722E"/>
    <w:rsid w:val="00B60AF1"/>
    <w:rsid w:val="00B82C7F"/>
    <w:rsid w:val="00B93351"/>
    <w:rsid w:val="00B9443A"/>
    <w:rsid w:val="00B97D2F"/>
    <w:rsid w:val="00BA1312"/>
    <w:rsid w:val="00BA795F"/>
    <w:rsid w:val="00BB6131"/>
    <w:rsid w:val="00BC5A84"/>
    <w:rsid w:val="00BD03BB"/>
    <w:rsid w:val="00BD7AD3"/>
    <w:rsid w:val="00BE171E"/>
    <w:rsid w:val="00BF5EB3"/>
    <w:rsid w:val="00C01E11"/>
    <w:rsid w:val="00C1085C"/>
    <w:rsid w:val="00C27833"/>
    <w:rsid w:val="00C32C58"/>
    <w:rsid w:val="00C415A3"/>
    <w:rsid w:val="00C42B63"/>
    <w:rsid w:val="00C4308C"/>
    <w:rsid w:val="00C504DE"/>
    <w:rsid w:val="00C65707"/>
    <w:rsid w:val="00C758BD"/>
    <w:rsid w:val="00C90B37"/>
    <w:rsid w:val="00C92558"/>
    <w:rsid w:val="00C97A5F"/>
    <w:rsid w:val="00CA02AA"/>
    <w:rsid w:val="00CA6EE6"/>
    <w:rsid w:val="00CB06CE"/>
    <w:rsid w:val="00CB3899"/>
    <w:rsid w:val="00CD7328"/>
    <w:rsid w:val="00CD7B87"/>
    <w:rsid w:val="00CE5FB4"/>
    <w:rsid w:val="00D03942"/>
    <w:rsid w:val="00D12721"/>
    <w:rsid w:val="00D1307C"/>
    <w:rsid w:val="00D13C08"/>
    <w:rsid w:val="00D2161D"/>
    <w:rsid w:val="00D2705A"/>
    <w:rsid w:val="00D32FB4"/>
    <w:rsid w:val="00D371C9"/>
    <w:rsid w:val="00D50EA7"/>
    <w:rsid w:val="00D51FD6"/>
    <w:rsid w:val="00D66092"/>
    <w:rsid w:val="00D663CA"/>
    <w:rsid w:val="00D8448B"/>
    <w:rsid w:val="00D90857"/>
    <w:rsid w:val="00D95220"/>
    <w:rsid w:val="00D97471"/>
    <w:rsid w:val="00DA50D5"/>
    <w:rsid w:val="00DA5BFE"/>
    <w:rsid w:val="00DB5648"/>
    <w:rsid w:val="00DC1CF9"/>
    <w:rsid w:val="00DC59EE"/>
    <w:rsid w:val="00DF2B2B"/>
    <w:rsid w:val="00DF6476"/>
    <w:rsid w:val="00E06C76"/>
    <w:rsid w:val="00E11B1C"/>
    <w:rsid w:val="00E13DD1"/>
    <w:rsid w:val="00E1532F"/>
    <w:rsid w:val="00E31F8A"/>
    <w:rsid w:val="00E47DC4"/>
    <w:rsid w:val="00E67C19"/>
    <w:rsid w:val="00E77D38"/>
    <w:rsid w:val="00E91A46"/>
    <w:rsid w:val="00EA2CF8"/>
    <w:rsid w:val="00EB18C7"/>
    <w:rsid w:val="00EC06B4"/>
    <w:rsid w:val="00ED13E3"/>
    <w:rsid w:val="00EF5071"/>
    <w:rsid w:val="00F0378F"/>
    <w:rsid w:val="00F10AB3"/>
    <w:rsid w:val="00F11062"/>
    <w:rsid w:val="00F12CF3"/>
    <w:rsid w:val="00F1615D"/>
    <w:rsid w:val="00F266F6"/>
    <w:rsid w:val="00F3124E"/>
    <w:rsid w:val="00F3258D"/>
    <w:rsid w:val="00F60527"/>
    <w:rsid w:val="00F65CAF"/>
    <w:rsid w:val="00F70574"/>
    <w:rsid w:val="00F81D85"/>
    <w:rsid w:val="00F92B26"/>
    <w:rsid w:val="00FA2451"/>
    <w:rsid w:val="00FA6233"/>
    <w:rsid w:val="00FB1272"/>
    <w:rsid w:val="00FB1FB3"/>
    <w:rsid w:val="00FB29B1"/>
    <w:rsid w:val="00FB33AB"/>
    <w:rsid w:val="00FC37B2"/>
    <w:rsid w:val="00FC459D"/>
    <w:rsid w:val="00FD27AD"/>
    <w:rsid w:val="00FE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25D7"/>
  <w15:docId w15:val="{D75C4D69-643F-4439-9708-029E101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42493"/>
    <w:pPr>
      <w:spacing w:after="200" w:line="276" w:lineRule="auto"/>
    </w:pPr>
    <w:rPr>
      <w:rFonts w:cs="Calibri"/>
      <w:sz w:val="22"/>
      <w:szCs w:val="22"/>
      <w:lang w:val="en-US" w:eastAsia="en-US"/>
    </w:rPr>
  </w:style>
  <w:style w:type="paragraph" w:styleId="Antrat1">
    <w:name w:val="heading 1"/>
    <w:basedOn w:val="prastasis"/>
    <w:next w:val="prastasis"/>
    <w:link w:val="Antrat1Diagrama"/>
    <w:uiPriority w:val="9"/>
    <w:qFormat/>
    <w:rsid w:val="000A68A4"/>
    <w:pPr>
      <w:keepNext/>
      <w:suppressAutoHyphens/>
      <w:autoSpaceDN w:val="0"/>
      <w:spacing w:before="120" w:after="120" w:line="360" w:lineRule="auto"/>
      <w:jc w:val="center"/>
      <w:textAlignment w:val="baseline"/>
      <w:outlineLvl w:val="0"/>
    </w:pPr>
    <w:rPr>
      <w:rFonts w:ascii="Times New Roman" w:eastAsia="Calibri"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734646"/>
    <w:pPr>
      <w:ind w:left="720"/>
      <w:contextualSpacing/>
    </w:pPr>
  </w:style>
  <w:style w:type="paragraph" w:styleId="Betarp">
    <w:name w:val="No Spacing"/>
    <w:uiPriority w:val="99"/>
    <w:qFormat/>
    <w:rsid w:val="00E31F8A"/>
    <w:rPr>
      <w:rFonts w:cs="Calibri"/>
      <w:sz w:val="22"/>
      <w:szCs w:val="22"/>
      <w:lang w:val="en-US" w:eastAsia="en-US"/>
    </w:rPr>
  </w:style>
  <w:style w:type="character" w:styleId="Grietas">
    <w:name w:val="Strong"/>
    <w:uiPriority w:val="22"/>
    <w:qFormat/>
    <w:rsid w:val="002A225C"/>
    <w:rPr>
      <w:b/>
      <w:bCs/>
    </w:rPr>
  </w:style>
  <w:style w:type="character" w:styleId="Hipersaitas">
    <w:name w:val="Hyperlink"/>
    <w:uiPriority w:val="99"/>
    <w:semiHidden/>
    <w:rsid w:val="002A225C"/>
    <w:rPr>
      <w:color w:val="0000FF"/>
      <w:u w:val="single"/>
    </w:rPr>
  </w:style>
  <w:style w:type="paragraph" w:styleId="prastasiniatinklio">
    <w:name w:val="Normal (Web)"/>
    <w:basedOn w:val="prastasis"/>
    <w:uiPriority w:val="99"/>
    <w:semiHidden/>
    <w:rsid w:val="00F12CF3"/>
    <w:pPr>
      <w:spacing w:before="100" w:beforeAutospacing="1" w:after="100" w:afterAutospacing="1" w:line="240" w:lineRule="auto"/>
    </w:pPr>
    <w:rPr>
      <w:rFonts w:cs="Times New Roman"/>
      <w:sz w:val="24"/>
      <w:szCs w:val="24"/>
      <w:lang w:val="lt-LT" w:eastAsia="lt-LT"/>
    </w:rPr>
  </w:style>
  <w:style w:type="character" w:customStyle="1" w:styleId="Bodytext3">
    <w:name w:val="Body text (3)_"/>
    <w:link w:val="Bodytext30"/>
    <w:uiPriority w:val="99"/>
    <w:rsid w:val="00B33A23"/>
    <w:rPr>
      <w:rFonts w:ascii="Times New Roman" w:hAnsi="Times New Roman" w:cs="Times New Roman"/>
      <w:sz w:val="21"/>
      <w:szCs w:val="21"/>
      <w:shd w:val="clear" w:color="auto" w:fill="FFFFFF"/>
    </w:rPr>
  </w:style>
  <w:style w:type="character" w:customStyle="1" w:styleId="Bodytext4">
    <w:name w:val="Body text (4)_"/>
    <w:link w:val="Bodytext40"/>
    <w:uiPriority w:val="99"/>
    <w:rsid w:val="00B33A23"/>
    <w:rPr>
      <w:rFonts w:ascii="Times New Roman" w:hAnsi="Times New Roman" w:cs="Times New Roman"/>
      <w:b/>
      <w:bCs/>
      <w:shd w:val="clear" w:color="auto" w:fill="FFFFFF"/>
    </w:rPr>
  </w:style>
  <w:style w:type="character" w:customStyle="1" w:styleId="Bodytext2">
    <w:name w:val="Body text (2)_"/>
    <w:link w:val="Bodytext20"/>
    <w:uiPriority w:val="99"/>
    <w:rsid w:val="00B33A23"/>
    <w:rPr>
      <w:rFonts w:ascii="Times New Roman" w:hAnsi="Times New Roman" w:cs="Times New Roman"/>
      <w:shd w:val="clear" w:color="auto" w:fill="FFFFFF"/>
    </w:rPr>
  </w:style>
  <w:style w:type="paragraph" w:customStyle="1" w:styleId="Bodytext20">
    <w:name w:val="Body text (2)"/>
    <w:basedOn w:val="prastasis"/>
    <w:link w:val="Bodytext2"/>
    <w:uiPriority w:val="99"/>
    <w:rsid w:val="00B33A23"/>
    <w:pPr>
      <w:widowControl w:val="0"/>
      <w:shd w:val="clear" w:color="auto" w:fill="FFFFFF"/>
      <w:spacing w:before="300" w:after="0" w:line="266" w:lineRule="exact"/>
      <w:jc w:val="both"/>
    </w:pPr>
    <w:rPr>
      <w:rFonts w:cs="Times New Roman"/>
    </w:rPr>
  </w:style>
  <w:style w:type="paragraph" w:customStyle="1" w:styleId="Bodytext30">
    <w:name w:val="Body text (3)"/>
    <w:basedOn w:val="prastasis"/>
    <w:link w:val="Bodytext3"/>
    <w:uiPriority w:val="99"/>
    <w:rsid w:val="00B33A23"/>
    <w:pPr>
      <w:widowControl w:val="0"/>
      <w:shd w:val="clear" w:color="auto" w:fill="FFFFFF"/>
      <w:spacing w:after="480" w:line="238" w:lineRule="exact"/>
    </w:pPr>
    <w:rPr>
      <w:rFonts w:cs="Times New Roman"/>
      <w:sz w:val="21"/>
      <w:szCs w:val="21"/>
    </w:rPr>
  </w:style>
  <w:style w:type="paragraph" w:customStyle="1" w:styleId="Bodytext40">
    <w:name w:val="Body text (4)"/>
    <w:basedOn w:val="prastasis"/>
    <w:link w:val="Bodytext4"/>
    <w:uiPriority w:val="99"/>
    <w:rsid w:val="00B33A23"/>
    <w:pPr>
      <w:widowControl w:val="0"/>
      <w:shd w:val="clear" w:color="auto" w:fill="FFFFFF"/>
      <w:spacing w:before="480" w:after="240" w:line="263" w:lineRule="exact"/>
      <w:jc w:val="center"/>
    </w:pPr>
    <w:rPr>
      <w:rFonts w:cs="Times New Roman"/>
      <w:b/>
      <w:bCs/>
    </w:rPr>
  </w:style>
  <w:style w:type="paragraph" w:styleId="Debesliotekstas">
    <w:name w:val="Balloon Text"/>
    <w:basedOn w:val="prastasis"/>
    <w:link w:val="DebesliotekstasDiagrama"/>
    <w:uiPriority w:val="99"/>
    <w:semiHidden/>
    <w:rsid w:val="00F0378F"/>
    <w:rPr>
      <w:rFonts w:ascii="Tahoma" w:hAnsi="Tahoma" w:cs="Tahoma"/>
      <w:sz w:val="16"/>
      <w:szCs w:val="16"/>
    </w:rPr>
  </w:style>
  <w:style w:type="character" w:customStyle="1" w:styleId="DebesliotekstasDiagrama">
    <w:name w:val="Debesėlio tekstas Diagrama"/>
    <w:link w:val="Debesliotekstas"/>
    <w:uiPriority w:val="99"/>
    <w:semiHidden/>
    <w:rsid w:val="008323CC"/>
    <w:rPr>
      <w:rFonts w:ascii="Times New Roman" w:hAnsi="Times New Roman"/>
      <w:sz w:val="0"/>
      <w:szCs w:val="0"/>
      <w:lang w:val="en-US" w:eastAsia="en-US"/>
    </w:rPr>
  </w:style>
  <w:style w:type="character" w:styleId="Vietosrezervavimoenklotekstas">
    <w:name w:val="Placeholder Text"/>
    <w:basedOn w:val="Numatytasispastraiposriftas"/>
    <w:uiPriority w:val="99"/>
    <w:semiHidden/>
    <w:rsid w:val="00A20D84"/>
    <w:rPr>
      <w:color w:val="808080"/>
    </w:rPr>
  </w:style>
  <w:style w:type="table" w:styleId="Lentelstinklelis">
    <w:name w:val="Table Grid"/>
    <w:basedOn w:val="prastojilentel"/>
    <w:uiPriority w:val="39"/>
    <w:rsid w:val="005B5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0A68A4"/>
    <w:rPr>
      <w:rFonts w:ascii="Times New Roman" w:eastAsia="Calibri" w:hAnsi="Times New Roman"/>
      <w:b/>
      <w:bCs/>
      <w:sz w:val="24"/>
      <w:szCs w:val="24"/>
      <w:lang w:val="en-US" w:eastAsia="en-US"/>
    </w:rPr>
  </w:style>
  <w:style w:type="paragraph" w:customStyle="1" w:styleId="Default">
    <w:name w:val="Default"/>
    <w:rsid w:val="00682B88"/>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rsid w:val="006C31B9"/>
  </w:style>
  <w:style w:type="paragraph" w:customStyle="1" w:styleId="darbo">
    <w:name w:val="darbo"/>
    <w:basedOn w:val="Betarp"/>
    <w:qFormat/>
    <w:rsid w:val="007078F0"/>
    <w:pPr>
      <w:numPr>
        <w:numId w:val="25"/>
      </w:numPr>
      <w:tabs>
        <w:tab w:val="left" w:pos="851"/>
        <w:tab w:val="left" w:pos="1134"/>
        <w:tab w:val="left" w:pos="1304"/>
        <w:tab w:val="left" w:pos="1418"/>
      </w:tabs>
      <w:ind w:left="0" w:firstLine="567"/>
      <w:jc w:val="both"/>
    </w:pPr>
    <w:rPr>
      <w:rFonts w:ascii="Times New Roman" w:hAnsi="Times New Roman"/>
      <w:sz w:val="24"/>
      <w:szCs w:val="24"/>
      <w:lang w:val="lt-LT"/>
    </w:rPr>
  </w:style>
  <w:style w:type="table" w:customStyle="1" w:styleId="Lentelstinklelis1">
    <w:name w:val="Lentelės tinklelis1"/>
    <w:basedOn w:val="prastojilentel"/>
    <w:next w:val="Lentelstinklelis"/>
    <w:uiPriority w:val="39"/>
    <w:rsid w:val="00D84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8914">
      <w:bodyDiv w:val="1"/>
      <w:marLeft w:val="0"/>
      <w:marRight w:val="0"/>
      <w:marTop w:val="0"/>
      <w:marBottom w:val="0"/>
      <w:divBdr>
        <w:top w:val="none" w:sz="0" w:space="0" w:color="auto"/>
        <w:left w:val="none" w:sz="0" w:space="0" w:color="auto"/>
        <w:bottom w:val="none" w:sz="0" w:space="0" w:color="auto"/>
        <w:right w:val="none" w:sz="0" w:space="0" w:color="auto"/>
      </w:divBdr>
      <w:divsChild>
        <w:div w:id="474220614">
          <w:marLeft w:val="0"/>
          <w:marRight w:val="0"/>
          <w:marTop w:val="0"/>
          <w:marBottom w:val="0"/>
          <w:divBdr>
            <w:top w:val="none" w:sz="0" w:space="0" w:color="auto"/>
            <w:left w:val="none" w:sz="0" w:space="0" w:color="auto"/>
            <w:bottom w:val="none" w:sz="0" w:space="0" w:color="auto"/>
            <w:right w:val="none" w:sz="0" w:space="0" w:color="auto"/>
          </w:divBdr>
        </w:div>
        <w:div w:id="1933509093">
          <w:marLeft w:val="0"/>
          <w:marRight w:val="0"/>
          <w:marTop w:val="0"/>
          <w:marBottom w:val="0"/>
          <w:divBdr>
            <w:top w:val="none" w:sz="0" w:space="0" w:color="auto"/>
            <w:left w:val="none" w:sz="0" w:space="0" w:color="auto"/>
            <w:bottom w:val="none" w:sz="0" w:space="0" w:color="auto"/>
            <w:right w:val="none" w:sz="0" w:space="0" w:color="auto"/>
          </w:divBdr>
        </w:div>
        <w:div w:id="615721735">
          <w:marLeft w:val="0"/>
          <w:marRight w:val="0"/>
          <w:marTop w:val="0"/>
          <w:marBottom w:val="0"/>
          <w:divBdr>
            <w:top w:val="none" w:sz="0" w:space="0" w:color="auto"/>
            <w:left w:val="none" w:sz="0" w:space="0" w:color="auto"/>
            <w:bottom w:val="none" w:sz="0" w:space="0" w:color="auto"/>
            <w:right w:val="none" w:sz="0" w:space="0" w:color="auto"/>
          </w:divBdr>
        </w:div>
        <w:div w:id="1156459299">
          <w:marLeft w:val="0"/>
          <w:marRight w:val="0"/>
          <w:marTop w:val="0"/>
          <w:marBottom w:val="0"/>
          <w:divBdr>
            <w:top w:val="none" w:sz="0" w:space="0" w:color="auto"/>
            <w:left w:val="none" w:sz="0" w:space="0" w:color="auto"/>
            <w:bottom w:val="none" w:sz="0" w:space="0" w:color="auto"/>
            <w:right w:val="none" w:sz="0" w:space="0" w:color="auto"/>
          </w:divBdr>
        </w:div>
        <w:div w:id="1723094890">
          <w:marLeft w:val="0"/>
          <w:marRight w:val="0"/>
          <w:marTop w:val="0"/>
          <w:marBottom w:val="0"/>
          <w:divBdr>
            <w:top w:val="none" w:sz="0" w:space="0" w:color="auto"/>
            <w:left w:val="none" w:sz="0" w:space="0" w:color="auto"/>
            <w:bottom w:val="none" w:sz="0" w:space="0" w:color="auto"/>
            <w:right w:val="none" w:sz="0" w:space="0" w:color="auto"/>
          </w:divBdr>
        </w:div>
        <w:div w:id="319964018">
          <w:marLeft w:val="0"/>
          <w:marRight w:val="0"/>
          <w:marTop w:val="0"/>
          <w:marBottom w:val="0"/>
          <w:divBdr>
            <w:top w:val="none" w:sz="0" w:space="0" w:color="auto"/>
            <w:left w:val="none" w:sz="0" w:space="0" w:color="auto"/>
            <w:bottom w:val="none" w:sz="0" w:space="0" w:color="auto"/>
            <w:right w:val="none" w:sz="0" w:space="0" w:color="auto"/>
          </w:divBdr>
        </w:div>
        <w:div w:id="345907704">
          <w:marLeft w:val="0"/>
          <w:marRight w:val="0"/>
          <w:marTop w:val="0"/>
          <w:marBottom w:val="0"/>
          <w:divBdr>
            <w:top w:val="none" w:sz="0" w:space="0" w:color="auto"/>
            <w:left w:val="none" w:sz="0" w:space="0" w:color="auto"/>
            <w:bottom w:val="none" w:sz="0" w:space="0" w:color="auto"/>
            <w:right w:val="none" w:sz="0" w:space="0" w:color="auto"/>
          </w:divBdr>
        </w:div>
        <w:div w:id="687215392">
          <w:marLeft w:val="0"/>
          <w:marRight w:val="0"/>
          <w:marTop w:val="0"/>
          <w:marBottom w:val="0"/>
          <w:divBdr>
            <w:top w:val="none" w:sz="0" w:space="0" w:color="auto"/>
            <w:left w:val="none" w:sz="0" w:space="0" w:color="auto"/>
            <w:bottom w:val="none" w:sz="0" w:space="0" w:color="auto"/>
            <w:right w:val="none" w:sz="0" w:space="0" w:color="auto"/>
          </w:divBdr>
        </w:div>
        <w:div w:id="1391928708">
          <w:marLeft w:val="0"/>
          <w:marRight w:val="0"/>
          <w:marTop w:val="0"/>
          <w:marBottom w:val="0"/>
          <w:divBdr>
            <w:top w:val="none" w:sz="0" w:space="0" w:color="auto"/>
            <w:left w:val="none" w:sz="0" w:space="0" w:color="auto"/>
            <w:bottom w:val="none" w:sz="0" w:space="0" w:color="auto"/>
            <w:right w:val="none" w:sz="0" w:space="0" w:color="auto"/>
          </w:divBdr>
        </w:div>
        <w:div w:id="1092513301">
          <w:marLeft w:val="0"/>
          <w:marRight w:val="0"/>
          <w:marTop w:val="0"/>
          <w:marBottom w:val="0"/>
          <w:divBdr>
            <w:top w:val="none" w:sz="0" w:space="0" w:color="auto"/>
            <w:left w:val="none" w:sz="0" w:space="0" w:color="auto"/>
            <w:bottom w:val="none" w:sz="0" w:space="0" w:color="auto"/>
            <w:right w:val="none" w:sz="0" w:space="0" w:color="auto"/>
          </w:divBdr>
        </w:div>
        <w:div w:id="1364403931">
          <w:marLeft w:val="0"/>
          <w:marRight w:val="0"/>
          <w:marTop w:val="0"/>
          <w:marBottom w:val="0"/>
          <w:divBdr>
            <w:top w:val="none" w:sz="0" w:space="0" w:color="auto"/>
            <w:left w:val="none" w:sz="0" w:space="0" w:color="auto"/>
            <w:bottom w:val="none" w:sz="0" w:space="0" w:color="auto"/>
            <w:right w:val="none" w:sz="0" w:space="0" w:color="auto"/>
          </w:divBdr>
        </w:div>
        <w:div w:id="742292561">
          <w:marLeft w:val="0"/>
          <w:marRight w:val="0"/>
          <w:marTop w:val="0"/>
          <w:marBottom w:val="0"/>
          <w:divBdr>
            <w:top w:val="none" w:sz="0" w:space="0" w:color="auto"/>
            <w:left w:val="none" w:sz="0" w:space="0" w:color="auto"/>
            <w:bottom w:val="none" w:sz="0" w:space="0" w:color="auto"/>
            <w:right w:val="none" w:sz="0" w:space="0" w:color="auto"/>
          </w:divBdr>
        </w:div>
        <w:div w:id="1407453855">
          <w:marLeft w:val="0"/>
          <w:marRight w:val="0"/>
          <w:marTop w:val="0"/>
          <w:marBottom w:val="0"/>
          <w:divBdr>
            <w:top w:val="none" w:sz="0" w:space="0" w:color="auto"/>
            <w:left w:val="none" w:sz="0" w:space="0" w:color="auto"/>
            <w:bottom w:val="none" w:sz="0" w:space="0" w:color="auto"/>
            <w:right w:val="none" w:sz="0" w:space="0" w:color="auto"/>
          </w:divBdr>
        </w:div>
        <w:div w:id="282731758">
          <w:marLeft w:val="0"/>
          <w:marRight w:val="0"/>
          <w:marTop w:val="0"/>
          <w:marBottom w:val="0"/>
          <w:divBdr>
            <w:top w:val="none" w:sz="0" w:space="0" w:color="auto"/>
            <w:left w:val="none" w:sz="0" w:space="0" w:color="auto"/>
            <w:bottom w:val="none" w:sz="0" w:space="0" w:color="auto"/>
            <w:right w:val="none" w:sz="0" w:space="0" w:color="auto"/>
          </w:divBdr>
        </w:div>
        <w:div w:id="1384136735">
          <w:marLeft w:val="0"/>
          <w:marRight w:val="0"/>
          <w:marTop w:val="0"/>
          <w:marBottom w:val="0"/>
          <w:divBdr>
            <w:top w:val="none" w:sz="0" w:space="0" w:color="auto"/>
            <w:left w:val="none" w:sz="0" w:space="0" w:color="auto"/>
            <w:bottom w:val="none" w:sz="0" w:space="0" w:color="auto"/>
            <w:right w:val="none" w:sz="0" w:space="0" w:color="auto"/>
          </w:divBdr>
        </w:div>
        <w:div w:id="1923683995">
          <w:marLeft w:val="0"/>
          <w:marRight w:val="0"/>
          <w:marTop w:val="0"/>
          <w:marBottom w:val="0"/>
          <w:divBdr>
            <w:top w:val="none" w:sz="0" w:space="0" w:color="auto"/>
            <w:left w:val="none" w:sz="0" w:space="0" w:color="auto"/>
            <w:bottom w:val="none" w:sz="0" w:space="0" w:color="auto"/>
            <w:right w:val="none" w:sz="0" w:space="0" w:color="auto"/>
          </w:divBdr>
        </w:div>
        <w:div w:id="1266498060">
          <w:marLeft w:val="0"/>
          <w:marRight w:val="0"/>
          <w:marTop w:val="0"/>
          <w:marBottom w:val="0"/>
          <w:divBdr>
            <w:top w:val="none" w:sz="0" w:space="0" w:color="auto"/>
            <w:left w:val="none" w:sz="0" w:space="0" w:color="auto"/>
            <w:bottom w:val="none" w:sz="0" w:space="0" w:color="auto"/>
            <w:right w:val="none" w:sz="0" w:space="0" w:color="auto"/>
          </w:divBdr>
        </w:div>
        <w:div w:id="2099521623">
          <w:marLeft w:val="0"/>
          <w:marRight w:val="0"/>
          <w:marTop w:val="0"/>
          <w:marBottom w:val="0"/>
          <w:divBdr>
            <w:top w:val="none" w:sz="0" w:space="0" w:color="auto"/>
            <w:left w:val="none" w:sz="0" w:space="0" w:color="auto"/>
            <w:bottom w:val="none" w:sz="0" w:space="0" w:color="auto"/>
            <w:right w:val="none" w:sz="0" w:space="0" w:color="auto"/>
          </w:divBdr>
        </w:div>
        <w:div w:id="391008825">
          <w:marLeft w:val="0"/>
          <w:marRight w:val="0"/>
          <w:marTop w:val="0"/>
          <w:marBottom w:val="0"/>
          <w:divBdr>
            <w:top w:val="none" w:sz="0" w:space="0" w:color="auto"/>
            <w:left w:val="none" w:sz="0" w:space="0" w:color="auto"/>
            <w:bottom w:val="none" w:sz="0" w:space="0" w:color="auto"/>
            <w:right w:val="none" w:sz="0" w:space="0" w:color="auto"/>
          </w:divBdr>
        </w:div>
        <w:div w:id="4871036">
          <w:marLeft w:val="0"/>
          <w:marRight w:val="0"/>
          <w:marTop w:val="0"/>
          <w:marBottom w:val="0"/>
          <w:divBdr>
            <w:top w:val="none" w:sz="0" w:space="0" w:color="auto"/>
            <w:left w:val="none" w:sz="0" w:space="0" w:color="auto"/>
            <w:bottom w:val="none" w:sz="0" w:space="0" w:color="auto"/>
            <w:right w:val="none" w:sz="0" w:space="0" w:color="auto"/>
          </w:divBdr>
        </w:div>
        <w:div w:id="1423408669">
          <w:marLeft w:val="0"/>
          <w:marRight w:val="0"/>
          <w:marTop w:val="0"/>
          <w:marBottom w:val="0"/>
          <w:divBdr>
            <w:top w:val="none" w:sz="0" w:space="0" w:color="auto"/>
            <w:left w:val="none" w:sz="0" w:space="0" w:color="auto"/>
            <w:bottom w:val="none" w:sz="0" w:space="0" w:color="auto"/>
            <w:right w:val="none" w:sz="0" w:space="0" w:color="auto"/>
          </w:divBdr>
        </w:div>
        <w:div w:id="1314676477">
          <w:marLeft w:val="0"/>
          <w:marRight w:val="0"/>
          <w:marTop w:val="0"/>
          <w:marBottom w:val="0"/>
          <w:divBdr>
            <w:top w:val="none" w:sz="0" w:space="0" w:color="auto"/>
            <w:left w:val="none" w:sz="0" w:space="0" w:color="auto"/>
            <w:bottom w:val="none" w:sz="0" w:space="0" w:color="auto"/>
            <w:right w:val="none" w:sz="0" w:space="0" w:color="auto"/>
          </w:divBdr>
        </w:div>
        <w:div w:id="641733211">
          <w:marLeft w:val="0"/>
          <w:marRight w:val="0"/>
          <w:marTop w:val="0"/>
          <w:marBottom w:val="0"/>
          <w:divBdr>
            <w:top w:val="none" w:sz="0" w:space="0" w:color="auto"/>
            <w:left w:val="none" w:sz="0" w:space="0" w:color="auto"/>
            <w:bottom w:val="none" w:sz="0" w:space="0" w:color="auto"/>
            <w:right w:val="none" w:sz="0" w:space="0" w:color="auto"/>
          </w:divBdr>
        </w:div>
        <w:div w:id="711685427">
          <w:marLeft w:val="0"/>
          <w:marRight w:val="0"/>
          <w:marTop w:val="0"/>
          <w:marBottom w:val="0"/>
          <w:divBdr>
            <w:top w:val="none" w:sz="0" w:space="0" w:color="auto"/>
            <w:left w:val="none" w:sz="0" w:space="0" w:color="auto"/>
            <w:bottom w:val="none" w:sz="0" w:space="0" w:color="auto"/>
            <w:right w:val="none" w:sz="0" w:space="0" w:color="auto"/>
          </w:divBdr>
        </w:div>
        <w:div w:id="1624537932">
          <w:marLeft w:val="0"/>
          <w:marRight w:val="0"/>
          <w:marTop w:val="0"/>
          <w:marBottom w:val="0"/>
          <w:divBdr>
            <w:top w:val="none" w:sz="0" w:space="0" w:color="auto"/>
            <w:left w:val="none" w:sz="0" w:space="0" w:color="auto"/>
            <w:bottom w:val="none" w:sz="0" w:space="0" w:color="auto"/>
            <w:right w:val="none" w:sz="0" w:space="0" w:color="auto"/>
          </w:divBdr>
        </w:div>
        <w:div w:id="1091466872">
          <w:marLeft w:val="0"/>
          <w:marRight w:val="0"/>
          <w:marTop w:val="0"/>
          <w:marBottom w:val="0"/>
          <w:divBdr>
            <w:top w:val="none" w:sz="0" w:space="0" w:color="auto"/>
            <w:left w:val="none" w:sz="0" w:space="0" w:color="auto"/>
            <w:bottom w:val="none" w:sz="0" w:space="0" w:color="auto"/>
            <w:right w:val="none" w:sz="0" w:space="0" w:color="auto"/>
          </w:divBdr>
        </w:div>
        <w:div w:id="126166202">
          <w:marLeft w:val="0"/>
          <w:marRight w:val="0"/>
          <w:marTop w:val="0"/>
          <w:marBottom w:val="0"/>
          <w:divBdr>
            <w:top w:val="none" w:sz="0" w:space="0" w:color="auto"/>
            <w:left w:val="none" w:sz="0" w:space="0" w:color="auto"/>
            <w:bottom w:val="none" w:sz="0" w:space="0" w:color="auto"/>
            <w:right w:val="none" w:sz="0" w:space="0" w:color="auto"/>
          </w:divBdr>
        </w:div>
        <w:div w:id="2066488402">
          <w:marLeft w:val="0"/>
          <w:marRight w:val="0"/>
          <w:marTop w:val="0"/>
          <w:marBottom w:val="0"/>
          <w:divBdr>
            <w:top w:val="none" w:sz="0" w:space="0" w:color="auto"/>
            <w:left w:val="none" w:sz="0" w:space="0" w:color="auto"/>
            <w:bottom w:val="none" w:sz="0" w:space="0" w:color="auto"/>
            <w:right w:val="none" w:sz="0" w:space="0" w:color="auto"/>
          </w:divBdr>
        </w:div>
        <w:div w:id="183594954">
          <w:marLeft w:val="0"/>
          <w:marRight w:val="0"/>
          <w:marTop w:val="0"/>
          <w:marBottom w:val="0"/>
          <w:divBdr>
            <w:top w:val="none" w:sz="0" w:space="0" w:color="auto"/>
            <w:left w:val="none" w:sz="0" w:space="0" w:color="auto"/>
            <w:bottom w:val="none" w:sz="0" w:space="0" w:color="auto"/>
            <w:right w:val="none" w:sz="0" w:space="0" w:color="auto"/>
          </w:divBdr>
        </w:div>
        <w:div w:id="1289239973">
          <w:marLeft w:val="0"/>
          <w:marRight w:val="0"/>
          <w:marTop w:val="0"/>
          <w:marBottom w:val="0"/>
          <w:divBdr>
            <w:top w:val="none" w:sz="0" w:space="0" w:color="auto"/>
            <w:left w:val="none" w:sz="0" w:space="0" w:color="auto"/>
            <w:bottom w:val="none" w:sz="0" w:space="0" w:color="auto"/>
            <w:right w:val="none" w:sz="0" w:space="0" w:color="auto"/>
          </w:divBdr>
        </w:div>
        <w:div w:id="1926069873">
          <w:marLeft w:val="0"/>
          <w:marRight w:val="0"/>
          <w:marTop w:val="0"/>
          <w:marBottom w:val="0"/>
          <w:divBdr>
            <w:top w:val="none" w:sz="0" w:space="0" w:color="auto"/>
            <w:left w:val="none" w:sz="0" w:space="0" w:color="auto"/>
            <w:bottom w:val="none" w:sz="0" w:space="0" w:color="auto"/>
            <w:right w:val="none" w:sz="0" w:space="0" w:color="auto"/>
          </w:divBdr>
        </w:div>
        <w:div w:id="1532843243">
          <w:marLeft w:val="0"/>
          <w:marRight w:val="0"/>
          <w:marTop w:val="0"/>
          <w:marBottom w:val="0"/>
          <w:divBdr>
            <w:top w:val="none" w:sz="0" w:space="0" w:color="auto"/>
            <w:left w:val="none" w:sz="0" w:space="0" w:color="auto"/>
            <w:bottom w:val="none" w:sz="0" w:space="0" w:color="auto"/>
            <w:right w:val="none" w:sz="0" w:space="0" w:color="auto"/>
          </w:divBdr>
        </w:div>
        <w:div w:id="1553155179">
          <w:marLeft w:val="0"/>
          <w:marRight w:val="0"/>
          <w:marTop w:val="0"/>
          <w:marBottom w:val="0"/>
          <w:divBdr>
            <w:top w:val="none" w:sz="0" w:space="0" w:color="auto"/>
            <w:left w:val="none" w:sz="0" w:space="0" w:color="auto"/>
            <w:bottom w:val="none" w:sz="0" w:space="0" w:color="auto"/>
            <w:right w:val="none" w:sz="0" w:space="0" w:color="auto"/>
          </w:divBdr>
        </w:div>
        <w:div w:id="1550532921">
          <w:marLeft w:val="0"/>
          <w:marRight w:val="0"/>
          <w:marTop w:val="0"/>
          <w:marBottom w:val="0"/>
          <w:divBdr>
            <w:top w:val="none" w:sz="0" w:space="0" w:color="auto"/>
            <w:left w:val="none" w:sz="0" w:space="0" w:color="auto"/>
            <w:bottom w:val="none" w:sz="0" w:space="0" w:color="auto"/>
            <w:right w:val="none" w:sz="0" w:space="0" w:color="auto"/>
          </w:divBdr>
        </w:div>
        <w:div w:id="1055085944">
          <w:marLeft w:val="0"/>
          <w:marRight w:val="0"/>
          <w:marTop w:val="0"/>
          <w:marBottom w:val="0"/>
          <w:divBdr>
            <w:top w:val="none" w:sz="0" w:space="0" w:color="auto"/>
            <w:left w:val="none" w:sz="0" w:space="0" w:color="auto"/>
            <w:bottom w:val="none" w:sz="0" w:space="0" w:color="auto"/>
            <w:right w:val="none" w:sz="0" w:space="0" w:color="auto"/>
          </w:divBdr>
        </w:div>
        <w:div w:id="1873228841">
          <w:marLeft w:val="0"/>
          <w:marRight w:val="0"/>
          <w:marTop w:val="0"/>
          <w:marBottom w:val="0"/>
          <w:divBdr>
            <w:top w:val="none" w:sz="0" w:space="0" w:color="auto"/>
            <w:left w:val="none" w:sz="0" w:space="0" w:color="auto"/>
            <w:bottom w:val="none" w:sz="0" w:space="0" w:color="auto"/>
            <w:right w:val="none" w:sz="0" w:space="0" w:color="auto"/>
          </w:divBdr>
        </w:div>
      </w:divsChild>
    </w:div>
    <w:div w:id="1700743519">
      <w:bodyDiv w:val="1"/>
      <w:marLeft w:val="0"/>
      <w:marRight w:val="0"/>
      <w:marTop w:val="0"/>
      <w:marBottom w:val="0"/>
      <w:divBdr>
        <w:top w:val="none" w:sz="0" w:space="0" w:color="auto"/>
        <w:left w:val="none" w:sz="0" w:space="0" w:color="auto"/>
        <w:bottom w:val="none" w:sz="0" w:space="0" w:color="auto"/>
        <w:right w:val="none" w:sz="0" w:space="0" w:color="auto"/>
      </w:divBdr>
    </w:div>
    <w:div w:id="2112044877">
      <w:marLeft w:val="0"/>
      <w:marRight w:val="0"/>
      <w:marTop w:val="0"/>
      <w:marBottom w:val="0"/>
      <w:divBdr>
        <w:top w:val="none" w:sz="0" w:space="0" w:color="auto"/>
        <w:left w:val="none" w:sz="0" w:space="0" w:color="auto"/>
        <w:bottom w:val="none" w:sz="0" w:space="0" w:color="auto"/>
        <w:right w:val="none" w:sz="0" w:space="0" w:color="auto"/>
      </w:divBdr>
    </w:div>
    <w:div w:id="2112044878">
      <w:marLeft w:val="0"/>
      <w:marRight w:val="0"/>
      <w:marTop w:val="0"/>
      <w:marBottom w:val="0"/>
      <w:divBdr>
        <w:top w:val="none" w:sz="0" w:space="0" w:color="auto"/>
        <w:left w:val="none" w:sz="0" w:space="0" w:color="auto"/>
        <w:bottom w:val="none" w:sz="0" w:space="0" w:color="auto"/>
        <w:right w:val="none" w:sz="0" w:space="0" w:color="auto"/>
      </w:divBdr>
    </w:div>
    <w:div w:id="2112044879">
      <w:marLeft w:val="0"/>
      <w:marRight w:val="0"/>
      <w:marTop w:val="0"/>
      <w:marBottom w:val="0"/>
      <w:divBdr>
        <w:top w:val="none" w:sz="0" w:space="0" w:color="auto"/>
        <w:left w:val="none" w:sz="0" w:space="0" w:color="auto"/>
        <w:bottom w:val="none" w:sz="0" w:space="0" w:color="auto"/>
        <w:right w:val="none" w:sz="0" w:space="0" w:color="auto"/>
      </w:divBdr>
    </w:div>
    <w:div w:id="2112044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27964</Words>
  <Characters>15941</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Antanas Židonis</cp:lastModifiedBy>
  <cp:revision>3</cp:revision>
  <cp:lastPrinted>2018-06-07T11:00:00Z</cp:lastPrinted>
  <dcterms:created xsi:type="dcterms:W3CDTF">2018-10-12T10:52:00Z</dcterms:created>
  <dcterms:modified xsi:type="dcterms:W3CDTF">2019-03-28T08:03:00Z</dcterms:modified>
</cp:coreProperties>
</file>