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FB" w:rsidRDefault="008414A5" w:rsidP="008414A5">
      <w:pPr>
        <w:widowControl/>
        <w:shd w:val="clear" w:color="auto" w:fill="FFFFFF" w:themeFill="background1"/>
        <w:tabs>
          <w:tab w:val="center" w:pos="7143"/>
          <w:tab w:val="left" w:pos="10050"/>
        </w:tabs>
        <w:autoSpaceDE/>
        <w:adjustRightInd/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="00AD5DFB">
        <w:rPr>
          <w:rFonts w:ascii="Times New Roman" w:hAnsi="Times New Roman" w:cs="Times New Roman"/>
          <w:color w:val="000000"/>
          <w:sz w:val="24"/>
        </w:rPr>
        <w:t>PANEVĖŽIO RAJONO SMILGIŲ GIMNAZ</w:t>
      </w:r>
      <w:r>
        <w:rPr>
          <w:rFonts w:ascii="Times New Roman" w:hAnsi="Times New Roman" w:cs="Times New Roman"/>
          <w:color w:val="000000"/>
          <w:sz w:val="24"/>
        </w:rPr>
        <w:t>IJ</w:t>
      </w:r>
      <w:r w:rsidR="00AD5DFB">
        <w:rPr>
          <w:rFonts w:ascii="Times New Roman" w:hAnsi="Times New Roman" w:cs="Times New Roman"/>
          <w:color w:val="000000"/>
          <w:sz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</w:rPr>
        <w:tab/>
      </w:r>
    </w:p>
    <w:p w:rsidR="00AD5DFB" w:rsidRDefault="00AD5DFB" w:rsidP="00AD5DFB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AD5DFB" w:rsidRPr="005E2713" w:rsidRDefault="00D5174E" w:rsidP="00AD5DFB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5174E">
        <w:rPr>
          <w:rFonts w:ascii="Times New Roman" w:hAnsi="Times New Roman" w:cs="Times New Roman"/>
          <w:b/>
          <w:color w:val="000000"/>
          <w:sz w:val="24"/>
        </w:rPr>
        <w:t>VYKDYTI PIRKIMAI</w:t>
      </w:r>
      <w:r w:rsidR="00F74C07" w:rsidRPr="005E2713">
        <w:rPr>
          <w:rFonts w:ascii="Times New Roman" w:hAnsi="Times New Roman" w:cs="Times New Roman"/>
          <w:b/>
          <w:color w:val="000000"/>
          <w:sz w:val="24"/>
        </w:rPr>
        <w:t xml:space="preserve">  2017 M</w:t>
      </w:r>
      <w:r w:rsidR="005E271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BA729A">
        <w:rPr>
          <w:rFonts w:ascii="Times New Roman" w:hAnsi="Times New Roman" w:cs="Times New Roman"/>
          <w:b/>
          <w:color w:val="000000"/>
          <w:sz w:val="24"/>
        </w:rPr>
        <w:t>KOVO</w:t>
      </w:r>
      <w:r w:rsidR="005E2713">
        <w:rPr>
          <w:rFonts w:ascii="Times New Roman" w:hAnsi="Times New Roman" w:cs="Times New Roman"/>
          <w:b/>
          <w:color w:val="000000"/>
          <w:sz w:val="24"/>
        </w:rPr>
        <w:t xml:space="preserve"> MĖN.</w:t>
      </w:r>
    </w:p>
    <w:tbl>
      <w:tblPr>
        <w:tblW w:w="180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111"/>
        <w:gridCol w:w="3969"/>
        <w:gridCol w:w="1134"/>
        <w:gridCol w:w="3119"/>
        <w:gridCol w:w="3401"/>
      </w:tblGrid>
      <w:tr w:rsidR="00232B19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Pr="005E2713" w:rsidRDefault="00F82070" w:rsidP="00F820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Pr="005E2713" w:rsidRDefault="00F82070" w:rsidP="00F820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Skelbimo 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Pr="005E2713" w:rsidRDefault="00F82070" w:rsidP="00F820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objekto pavadinimas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0" w:rsidRPr="005E2713" w:rsidRDefault="00F82070" w:rsidP="00F820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būdas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0" w:rsidRPr="005E2713" w:rsidRDefault="00F82070" w:rsidP="00F820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 kaina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Pr="005E2713" w:rsidRDefault="00F82070" w:rsidP="00F820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Laimėjusio dalyvio pavadinimas</w:t>
            </w:r>
          </w:p>
        </w:tc>
      </w:tr>
      <w:tr w:rsidR="00232B19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Autobuso nuoma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539,30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IĮ ,,Rimeta“</w:t>
            </w:r>
          </w:p>
        </w:tc>
      </w:tr>
      <w:tr w:rsidR="00232B19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Automobilio Opel Zafyra remontas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442,18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,,Autulė“</w:t>
            </w:r>
          </w:p>
        </w:tc>
      </w:tr>
      <w:tr w:rsidR="00232B19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17,15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</w:tr>
      <w:tr w:rsidR="00232B19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188,09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Senukai</w:t>
            </w:r>
          </w:p>
        </w:tc>
      </w:tr>
      <w:tr w:rsidR="00232B19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27,38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</w:tr>
      <w:tr w:rsidR="00232B19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232B19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Autobuso greičio </w:t>
            </w:r>
            <w:r w:rsidR="00F82070"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ribotuvo patikr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</w:t>
            </w:r>
            <w:r w:rsidR="00F82070"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18,00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UAB Kelio servisas </w:t>
            </w:r>
          </w:p>
        </w:tc>
      </w:tr>
      <w:tr w:rsidR="00232B19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Autobuso remontas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459,56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,,Autulė“</w:t>
            </w:r>
          </w:p>
        </w:tc>
      </w:tr>
      <w:tr w:rsidR="00232B19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Automobilio Opel Zafyra draudimas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70,84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AB Lietuvos draudimas</w:t>
            </w:r>
          </w:p>
        </w:tc>
      </w:tr>
      <w:tr w:rsidR="00232B19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Toneris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65,00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,,Tonerlita“</w:t>
            </w:r>
          </w:p>
        </w:tc>
      </w:tr>
      <w:tr w:rsidR="00232B19" w:rsidTr="000F4314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Gimnazijos stogo remontas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232B19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29879,53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0" w:rsidRPr="00F82070" w:rsidRDefault="00F82070" w:rsidP="00F8207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,,Hefasta“</w:t>
            </w:r>
          </w:p>
        </w:tc>
      </w:tr>
      <w:tr w:rsidR="00663663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63" w:rsidRDefault="00663663" w:rsidP="00663663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63" w:rsidRPr="00F82070" w:rsidRDefault="00663663" w:rsidP="0066366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63" w:rsidRPr="00F82070" w:rsidRDefault="00663663" w:rsidP="0066366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Ikimokyklinio skyriaus stogo </w:t>
            </w: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remontas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63" w:rsidRPr="00F82070" w:rsidRDefault="00663663" w:rsidP="00663663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63" w:rsidRPr="00F82070" w:rsidRDefault="00663663" w:rsidP="00663663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2939,68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63" w:rsidRPr="00F82070" w:rsidRDefault="00663663" w:rsidP="00663663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,,Hefasta“</w:t>
            </w:r>
          </w:p>
        </w:tc>
      </w:tr>
      <w:tr w:rsidR="00802E4B" w:rsidTr="00A13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Default="00647EC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Autobuso remontas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968,80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UAB </w:t>
            </w:r>
            <w:r w:rsidR="006D5B0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,,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ARV SERVICE</w:t>
            </w:r>
            <w:r w:rsidR="006D5B0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“</w:t>
            </w:r>
          </w:p>
        </w:tc>
        <w:tc>
          <w:tcPr>
            <w:tcW w:w="3401" w:type="dxa"/>
          </w:tcPr>
          <w:tbl>
            <w:tblPr>
              <w:tblStyle w:val="Lentelstinklelis"/>
              <w:tblW w:w="1459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6678"/>
              <w:gridCol w:w="7918"/>
            </w:tblGrid>
            <w:tr w:rsidR="00802E4B" w:rsidRPr="00F82070" w:rsidTr="005837DD">
              <w:trPr>
                <w:trHeight w:val="275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02E4B" w:rsidRPr="00F82070" w:rsidRDefault="00802E4B" w:rsidP="00802E4B">
                  <w:pPr>
                    <w:widowControl/>
                    <w:shd w:val="clear" w:color="auto" w:fill="FFFFFF" w:themeFill="background1"/>
                    <w:autoSpaceDE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7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02E4B" w:rsidRPr="00F82070" w:rsidRDefault="00802E4B" w:rsidP="00802E4B">
                  <w:pPr>
                    <w:shd w:val="clear" w:color="auto" w:fill="FFFFFF" w:themeFill="background1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lang w:eastAsia="en-US"/>
                    </w:rPr>
                  </w:pPr>
                  <w:proofErr w:type="spellStart"/>
                  <w:r w:rsidRPr="00F82070">
                    <w:rPr>
                      <w:rFonts w:ascii="Times New Roman" w:hAnsi="Times New Roman" w:cs="Times New Roman"/>
                      <w:color w:val="000000"/>
                      <w:sz w:val="24"/>
                      <w:lang w:eastAsia="en-US"/>
                    </w:rPr>
                    <w:t>Sutart</w:t>
                  </w:r>
                  <w:proofErr w:type="spellEnd"/>
                  <w:r w:rsidRPr="00F82070">
                    <w:rPr>
                      <w:rFonts w:ascii="Times New Roman" w:hAnsi="Times New Roman" w:cs="Times New Roman"/>
                      <w:color w:val="000000"/>
                      <w:sz w:val="24"/>
                      <w:lang w:eastAsia="en-US"/>
                    </w:rPr>
                    <w:t>. . Nr. ARV-13</w:t>
                  </w:r>
                </w:p>
              </w:tc>
            </w:tr>
          </w:tbl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802E4B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Default="00647EC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Tonerio kasetė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17,40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,,Tonerlita“</w:t>
            </w:r>
          </w:p>
        </w:tc>
      </w:tr>
      <w:tr w:rsidR="00802E4B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Default="00647EC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Mokymo priemonės psichologijos kabinetui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38,25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,,Pigu‘</w:t>
            </w:r>
          </w:p>
        </w:tc>
      </w:tr>
      <w:tr w:rsidR="00802E4B" w:rsidTr="00A13F56">
        <w:trPr>
          <w:gridAfter w:val="1"/>
          <w:wAfter w:w="3401" w:type="dxa"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Default="00647EC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2016-03-16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Mokymo priemonės psichologijos kabinetui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7,50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,,Žmogaus psichologijos studija‘</w:t>
            </w:r>
          </w:p>
        </w:tc>
      </w:tr>
      <w:tr w:rsidR="00802E4B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Default="00647EC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Statybos remonto prekės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60,68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</w:tr>
      <w:tr w:rsidR="00802E4B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Default="00647EC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Kanceliarinės prekės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A.Narbuto įmonė,,Sąvaržėlė“</w:t>
            </w:r>
          </w:p>
        </w:tc>
      </w:tr>
      <w:tr w:rsidR="00802E4B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Default="00647EC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Tonerio kasetės užpildymas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14,50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,,Tonerlita“</w:t>
            </w:r>
          </w:p>
        </w:tc>
      </w:tr>
      <w:tr w:rsidR="00802E4B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Default="00647EC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Stygos ir diržai gitarai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12,00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E4B" w:rsidRPr="00F82070" w:rsidRDefault="00802E4B" w:rsidP="00802E4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,,HEMUS“</w:t>
            </w:r>
          </w:p>
        </w:tc>
      </w:tr>
      <w:tr w:rsidR="00647ECB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Autobuso Volvo remontas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769,29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ARV SERVICE</w:t>
            </w:r>
          </w:p>
        </w:tc>
      </w:tr>
      <w:tr w:rsidR="00647ECB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Kampai tvirtinimui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Senukai</w:t>
            </w:r>
          </w:p>
        </w:tc>
      </w:tr>
      <w:tr w:rsidR="00647ECB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Lizdas laidams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0,56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</w:tr>
      <w:tr w:rsidR="00647ECB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Ūkinės prekės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44,62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,,Panevėžio Lytagra“</w:t>
            </w:r>
          </w:p>
        </w:tc>
      </w:tr>
      <w:tr w:rsidR="00647ECB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Tepalas autobusui Volvo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44,00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UAB </w:t>
            </w:r>
            <w:r w:rsidR="006D5B0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,,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ARV SERVICE</w:t>
            </w:r>
            <w:r w:rsidR="006D5B0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“</w:t>
            </w:r>
          </w:p>
        </w:tc>
      </w:tr>
      <w:tr w:rsidR="00647ECB" w:rsidTr="00A13F56">
        <w:trPr>
          <w:gridAfter w:val="1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2017-03-29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 (guminės pirštinės)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Mažos vertės pirkimas apklausos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12,08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ECB" w:rsidRPr="00F82070" w:rsidRDefault="00647ECB" w:rsidP="00647ECB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82070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Senukai</w:t>
            </w:r>
          </w:p>
        </w:tc>
      </w:tr>
    </w:tbl>
    <w:p w:rsidR="00AD5DFB" w:rsidRDefault="00AD5DFB" w:rsidP="00AD5DFB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AD5DFB" w:rsidRDefault="00AD5DFB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F74C07" w:rsidRDefault="00F74C07" w:rsidP="00F74C0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</w:p>
    <w:sectPr w:rsidR="00F74C07" w:rsidSect="008414A5">
      <w:pgSz w:w="16838" w:h="11906" w:orient="landscape"/>
      <w:pgMar w:top="567" w:right="851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B"/>
    <w:rsid w:val="000338E3"/>
    <w:rsid w:val="00063B63"/>
    <w:rsid w:val="000F1D95"/>
    <w:rsid w:val="000F4314"/>
    <w:rsid w:val="0013727E"/>
    <w:rsid w:val="001561AE"/>
    <w:rsid w:val="001C5DEF"/>
    <w:rsid w:val="00232B19"/>
    <w:rsid w:val="002514AD"/>
    <w:rsid w:val="00274BF2"/>
    <w:rsid w:val="00275552"/>
    <w:rsid w:val="002C27C0"/>
    <w:rsid w:val="00325C73"/>
    <w:rsid w:val="003E78DF"/>
    <w:rsid w:val="004A44C1"/>
    <w:rsid w:val="004F36DC"/>
    <w:rsid w:val="00501664"/>
    <w:rsid w:val="00565293"/>
    <w:rsid w:val="005A2CD8"/>
    <w:rsid w:val="005E2713"/>
    <w:rsid w:val="00647ECB"/>
    <w:rsid w:val="00663663"/>
    <w:rsid w:val="0066604F"/>
    <w:rsid w:val="00687106"/>
    <w:rsid w:val="006D5B0C"/>
    <w:rsid w:val="006F6C30"/>
    <w:rsid w:val="00802E4B"/>
    <w:rsid w:val="00815F21"/>
    <w:rsid w:val="008414A5"/>
    <w:rsid w:val="008460C6"/>
    <w:rsid w:val="0089230F"/>
    <w:rsid w:val="008E20F5"/>
    <w:rsid w:val="008E44D0"/>
    <w:rsid w:val="008F68E9"/>
    <w:rsid w:val="0094463C"/>
    <w:rsid w:val="009838AE"/>
    <w:rsid w:val="009E2080"/>
    <w:rsid w:val="00A13F56"/>
    <w:rsid w:val="00A27B98"/>
    <w:rsid w:val="00A51538"/>
    <w:rsid w:val="00A56A23"/>
    <w:rsid w:val="00AD5DFB"/>
    <w:rsid w:val="00B17AEC"/>
    <w:rsid w:val="00B423F4"/>
    <w:rsid w:val="00B559A4"/>
    <w:rsid w:val="00BA729A"/>
    <w:rsid w:val="00BE1E11"/>
    <w:rsid w:val="00C83D99"/>
    <w:rsid w:val="00CA68C5"/>
    <w:rsid w:val="00CB524A"/>
    <w:rsid w:val="00CE783C"/>
    <w:rsid w:val="00D5174E"/>
    <w:rsid w:val="00D67DFF"/>
    <w:rsid w:val="00E342F9"/>
    <w:rsid w:val="00E43926"/>
    <w:rsid w:val="00E505A1"/>
    <w:rsid w:val="00E57EE6"/>
    <w:rsid w:val="00E731FF"/>
    <w:rsid w:val="00E73C99"/>
    <w:rsid w:val="00E977C4"/>
    <w:rsid w:val="00EC1EE2"/>
    <w:rsid w:val="00EC757D"/>
    <w:rsid w:val="00ED18BE"/>
    <w:rsid w:val="00F57607"/>
    <w:rsid w:val="00F67D1E"/>
    <w:rsid w:val="00F74C07"/>
    <w:rsid w:val="00F82070"/>
    <w:rsid w:val="00FE70AB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3F517-0E8C-4756-A3EB-3D4EBBCD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5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AD5DFB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AD5DFB"/>
    <w:pPr>
      <w:widowControl/>
      <w:autoSpaceDE/>
      <w:autoSpaceDN/>
      <w:adjustRightInd/>
      <w:spacing w:before="100" w:beforeAutospacing="1" w:after="100" w:afterAutospacing="1"/>
      <w:ind w:firstLine="0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D5DF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D5DFB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5DFB"/>
    <w:rPr>
      <w:rFonts w:ascii="Arial" w:eastAsia="Times New Roman" w:hAnsi="Arial" w:cs="Arial"/>
      <w:sz w:val="20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5DF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5DFB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D5DFB"/>
    <w:pPr>
      <w:tabs>
        <w:tab w:val="center" w:pos="4819"/>
        <w:tab w:val="right" w:pos="9638"/>
      </w:tabs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DFB"/>
    <w:rPr>
      <w:rFonts w:ascii="Segoe UI" w:eastAsia="Times New Roman" w:hAnsi="Segoe UI" w:cs="Segoe UI"/>
      <w:sz w:val="18"/>
      <w:szCs w:val="1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DFB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rsid w:val="00F74C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342A-A27E-48AE-B93C-B8F7F4F8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Ukis</cp:lastModifiedBy>
  <cp:revision>18</cp:revision>
  <cp:lastPrinted>2017-04-10T10:55:00Z</cp:lastPrinted>
  <dcterms:created xsi:type="dcterms:W3CDTF">2017-02-02T14:23:00Z</dcterms:created>
  <dcterms:modified xsi:type="dcterms:W3CDTF">2017-04-10T11:09:00Z</dcterms:modified>
</cp:coreProperties>
</file>