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4D" w:rsidRPr="00005B4D" w:rsidRDefault="00005B4D" w:rsidP="00005B4D">
      <w:pPr>
        <w:spacing w:after="0" w:line="240" w:lineRule="auto"/>
        <w:ind w:left="8925" w:right="-30" w:firstLine="13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</w:t>
      </w:r>
      <w:r w:rsidRPr="00005B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PATVIRTINTA     </w:t>
      </w:r>
    </w:p>
    <w:p w:rsidR="00005B4D" w:rsidRPr="00005B4D" w:rsidRDefault="00005B4D" w:rsidP="00005B4D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05B4D">
        <w:rPr>
          <w:rFonts w:ascii="Times New Roman" w:eastAsia="Times New Roman" w:hAnsi="Times New Roman" w:cs="Times New Roman"/>
          <w:sz w:val="24"/>
          <w:szCs w:val="24"/>
          <w:lang w:eastAsia="lt-LT"/>
        </w:rPr>
        <w:t>   Smilgių gimnazijos direktoriaus     </w:t>
      </w:r>
    </w:p>
    <w:p w:rsidR="00005B4D" w:rsidRPr="00005B4D" w:rsidRDefault="00005B4D" w:rsidP="00005B4D">
      <w:pPr>
        <w:spacing w:after="0" w:line="240" w:lineRule="auto"/>
        <w:ind w:left="-30" w:right="-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</w:t>
      </w:r>
    </w:p>
    <w:p w:rsidR="00005B4D" w:rsidRPr="00005B4D" w:rsidRDefault="00005B4D" w:rsidP="00005B4D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  </w:t>
      </w:r>
    </w:p>
    <w:p w:rsidR="00005B4D" w:rsidRPr="00005B4D" w:rsidRDefault="00005B4D" w:rsidP="00005B4D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005B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</w:p>
    <w:p w:rsidR="00005B4D" w:rsidRPr="00005B4D" w:rsidRDefault="00005B4D" w:rsidP="00005B4D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RAJONO SMILGIŲ GIMNAZIJA</w:t>
      </w:r>
      <w:r w:rsidRPr="00005B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</w:t>
      </w:r>
    </w:p>
    <w:p w:rsidR="00005B4D" w:rsidRPr="00005B4D" w:rsidRDefault="00005B4D" w:rsidP="00005B4D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2023–2024 M.M. KOVO MĖNESIO DARBO PLANAS</w:t>
      </w:r>
      <w:r w:rsidRPr="00005B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</w:t>
      </w:r>
    </w:p>
    <w:tbl>
      <w:tblPr>
        <w:tblW w:w="13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376"/>
        <w:gridCol w:w="2640"/>
        <w:gridCol w:w="2595"/>
        <w:gridCol w:w="1635"/>
      </w:tblGrid>
      <w:tr w:rsidR="00005B4D" w:rsidRPr="00005B4D" w:rsidTr="00005B4D">
        <w:trPr>
          <w:trHeight w:val="31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Eil. Nr.     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Renginio pavadinimas    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   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   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     </w:t>
            </w:r>
          </w:p>
        </w:tc>
      </w:tr>
      <w:tr w:rsidR="00005B4D" w:rsidRPr="00005B4D" w:rsidTr="00005B4D">
        <w:trPr>
          <w:trHeight w:val="157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numPr>
                <w:ilvl w:val="0"/>
                <w:numId w:val="1"/>
              </w:numPr>
              <w:spacing w:after="0" w:line="240" w:lineRule="auto"/>
              <w:ind w:left="-39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Pedagoginės priežiūros kryptys:  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</w:t>
            </w:r>
          </w:p>
          <w:p w:rsidR="00005B4D" w:rsidRPr="00005B4D" w:rsidRDefault="00005B4D" w:rsidP="00005B4D">
            <w:pPr>
              <w:numPr>
                <w:ilvl w:val="0"/>
                <w:numId w:val="2"/>
              </w:numPr>
              <w:spacing w:after="0" w:line="240" w:lineRule="auto"/>
              <w:ind w:left="-3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Logopedo,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pedagogo ir kitų specialistų dokumentų ir veiklos efektyvumas. </w:t>
            </w:r>
          </w:p>
          <w:p w:rsidR="00005B4D" w:rsidRPr="00005B4D" w:rsidRDefault="00005B4D" w:rsidP="00005B4D">
            <w:pPr>
              <w:numPr>
                <w:ilvl w:val="0"/>
                <w:numId w:val="2"/>
              </w:numPr>
              <w:spacing w:after="0" w:line="240" w:lineRule="auto"/>
              <w:ind w:left="-3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Pedagoginė stebėsena. 5–6 klasių pamokų lankymas (perkelta iš vasario mėn.)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sav.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II–IV sav.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A. Krikščiūnienė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A. Krikščiūnienė  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109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</w:t>
            </w:r>
          </w:p>
          <w:p w:rsidR="00005B4D" w:rsidRPr="00005B4D" w:rsidRDefault="00005B4D" w:rsidP="00005B4D">
            <w:pPr>
              <w:spacing w:after="0" w:line="240" w:lineRule="auto"/>
              <w:ind w:left="109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005B4D" w:rsidRPr="00005B4D" w:rsidRDefault="00005B4D" w:rsidP="00005B4D">
            <w:pPr>
              <w:spacing w:after="0" w:line="240" w:lineRule="auto"/>
              <w:ind w:left="109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 </w:t>
            </w:r>
          </w:p>
          <w:p w:rsidR="00005B4D" w:rsidRPr="00005B4D" w:rsidRDefault="00005B4D" w:rsidP="00005B4D">
            <w:pPr>
              <w:spacing w:after="0" w:line="240" w:lineRule="auto"/>
              <w:ind w:left="109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005B4D" w:rsidRPr="00005B4D" w:rsidRDefault="00005B4D" w:rsidP="00005B4D">
            <w:pPr>
              <w:spacing w:after="0" w:line="240" w:lineRule="auto"/>
              <w:ind w:left="109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 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numPr>
                <w:ilvl w:val="0"/>
                <w:numId w:val="3"/>
              </w:numPr>
              <w:spacing w:after="0" w:line="240" w:lineRule="auto"/>
              <w:ind w:left="-39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susirinkimai:    </w:t>
            </w:r>
          </w:p>
          <w:p w:rsidR="00005B4D" w:rsidRPr="00005B4D" w:rsidRDefault="00005B4D" w:rsidP="00005B4D">
            <w:pPr>
              <w:numPr>
                <w:ilvl w:val="0"/>
                <w:numId w:val="4"/>
              </w:numPr>
              <w:spacing w:after="0" w:line="240" w:lineRule="auto"/>
              <w:ind w:left="-39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  vidaus įsivertinimo tyrimo.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 18, 25 d.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Krikščiūnienė 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109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</w:t>
            </w:r>
          </w:p>
          <w:p w:rsidR="00005B4D" w:rsidRPr="00005B4D" w:rsidRDefault="00005B4D" w:rsidP="00005B4D">
            <w:pPr>
              <w:spacing w:after="0" w:line="240" w:lineRule="auto"/>
              <w:ind w:left="109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Vidaus įsivertinimo grupė   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Bandomasis matematikos egzaminas (VBE)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numPr>
                <w:ilvl w:val="0"/>
                <w:numId w:val="5"/>
              </w:numPr>
              <w:spacing w:after="0" w:line="240" w:lineRule="auto"/>
              <w:ind w:left="-30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Krikščiūnienė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 J. Adakienė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kl.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105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Tarptautiniai edukaciniai konkursai ,,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2024 – Pavasario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s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esija”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– 31 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Dalykų mokytojai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kl.,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kl. 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Užsiėmimas - praktika “Užspringimai. Traumos. Pirma pagalba”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1d. 8.00 val.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Vss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V.Kaušakienė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kl.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Užsiėmimas “Jaunas žmogus ir energetiniai gėrimai”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1d. 8.55 val.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Vss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V.Kaušakienė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Šimtadienio šventė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d.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 kl., mokytojai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Užsiėmimas “Psichotropinių medžiagų ir alkoholio vartojimo prevencija”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d. 9.50 val.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Vss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V.Kaušakienė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Lekt.G.Razulevičiūtė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kl.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Piešinių parodėlė skirta Kovo 11-jai – Lietuvos Nepriklausomybės atkūrimo dienai.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K. Vasiliauskas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klasės 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Panevėžio krašto 5–8 klasių jaunųjų matematikų olimpiados savivaldybės etapas planuojamas   (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Dembavos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progimnazijoje)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d. 9.30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Leitienė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Ručinskienė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kl. po vieną mokinį 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Viktorina ,,Ką žinai apie Lietuvą? 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5d.,  6d.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A.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Abromavičienė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L. Šniokaitienė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 kl., 2 kl. 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Užsiėmimas “Probleminis interneto vartojimas, elektroninės patyčios ir etiškas elgesys virtualioje erdvėje”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8.55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Vss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V.Kaušakienė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7ؘ–I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Bandomasis anglų kalbos egzaminas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d. 9.50 val.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S.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Lapelienė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III kl.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11-oji – Lietuvos Nepriklausomybės atkūrimo diena. </w:t>
            </w:r>
            <w:r w:rsidRPr="00005B4D">
              <w:rPr>
                <w:rFonts w:ascii="Times New Roman" w:eastAsia="Times New Roman" w:hAnsi="Times New Roman" w:cs="Times New Roman"/>
                <w:b/>
                <w:bCs/>
                <w:color w:val="1B2021"/>
                <w:sz w:val="24"/>
                <w:szCs w:val="24"/>
                <w:lang w:eastAsia="lt-LT"/>
              </w:rPr>
              <w:t>Pilietinė iniciatyva „Gyvasis tautos žiedas“</w:t>
            </w:r>
            <w:r w:rsidRPr="00005B4D">
              <w:rPr>
                <w:rFonts w:ascii="Times New Roman" w:eastAsia="Times New Roman" w:hAnsi="Times New Roman" w:cs="Times New Roman"/>
                <w:color w:val="1B2021"/>
                <w:lang w:eastAsia="lt-LT"/>
              </w:rPr>
              <w:t>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S.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Lapelienė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(mokinių taryba)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Gritėnas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5–IV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 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patikrinimas. Fizika.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d. 8.00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36-oji geografijos olimpiada.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12 d.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B.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Šaltmerienė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 kl.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(3 mok.).  </w:t>
            </w:r>
          </w:p>
        </w:tc>
      </w:tr>
      <w:tr w:rsidR="00005B4D" w:rsidRPr="00005B4D" w:rsidTr="00005B4D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,,Skaičius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“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– 15 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Leitienė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Ručinskienė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Ručinskas 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Baravykienė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– 8, I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patikrinimas. Matematika (B)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 8.00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patikrinimas. Matematika (A)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d. 8.00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lt-LT"/>
              </w:rPr>
              <w:t>SG stovykla ,,Kuo aš būsiu užaugęs?”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d.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Lamauskienė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II–III kl.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Žemės dienos renginiai.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18-22 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J. Burbulienė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J.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Dumbrienė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A.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Kisežauskė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B.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Šaltmerienė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patikrinimas. Užsienio (anglų) kalba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 8.00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r. pradinių klasių muzikos olimpiada 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 10.30 val.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Petrulienė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kl.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Europos pinigų viktorina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 10.00 val.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D.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Baravykienė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–15 metų mok.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Paskaita “Sportui - taip, narkotikams – ne"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V.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Kanišauskienė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3035B6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3035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II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Respublikinė 8–12 klasių mokinių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Tiriamoji – praktinė gamtos mokslų konferencija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„Stebiu. Kuriu. Analizuoju.“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Kisežauskė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Aistė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Bitinaitė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" Kalbų Kengūra -  2024”( II programa, rusų k.)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 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R.Marcinkevičiūtė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6–II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patikrinimas. Informatika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 8.00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matematikos konkursas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„Kengūra “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21 d. 8.00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Leitienė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– 4, 6, 8, II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lt-LT"/>
              </w:rPr>
              <w:t> ESPAD 2024 tyrimas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L. Lamauskienė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kl.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Išvyka į Panevėžio gyvūnų prieglaudą (socialinė veikla).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Kanišauskienė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Šaltmerienė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3035B6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kl., </w:t>
            </w:r>
            <w:r w:rsidR="003035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 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patikrinimas. Biologija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 d. 8.00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Tarptautinė KINGS OLIMPIADA 2024 m., pavasario semestras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 d.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K. Vasiliauskas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kl.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patikrinimas. Geografija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 d. 8.00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kl.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PUPP. Bandomasis matematikos patikrinimas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 d. 10.00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kl. </w:t>
            </w:r>
          </w:p>
        </w:tc>
      </w:tr>
      <w:tr w:rsidR="00005B4D" w:rsidRPr="00005B4D" w:rsidTr="00005B4D">
        <w:trPr>
          <w:trHeight w:val="67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3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matematikos mokymosi pasiekimų įvertinimo patikrinimas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d. 9.00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Krikščiūnienė 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kl. </w:t>
            </w:r>
          </w:p>
        </w:tc>
      </w:tr>
      <w:tr w:rsidR="00005B4D" w:rsidRPr="00005B4D" w:rsidTr="00005B4D">
        <w:trPr>
          <w:trHeight w:val="67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3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Meninio skaitymo konkursas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d.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R. Kirdeikienė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3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>Erasmus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 xml:space="preserve">+ Project KA3 –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>Support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>for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>Policy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>Reform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t-LT"/>
              </w:rPr>
              <w:t xml:space="preserve"> 21506-EPP-1-2020-1-IT-EPPKA3-IPI-SOC-IN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(Šiukšlių foto, aptarimas su pasiūlymais, kaip padėti Žemei apsivalyti? “Žemės dienai”)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A.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Kasparienė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 </w:t>
            </w:r>
          </w:p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J. Burbulienė, A. </w:t>
            </w:r>
            <w:proofErr w:type="spellStart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Kisežauskė</w:t>
            </w:r>
            <w:proofErr w:type="spellEnd"/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8-IV kl.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3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Mokyklos puošyba pasitinkant pavasarį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J. Burbulienė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“Dailės studija”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3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Dailyraštis, teksto kompozicija, apipavidalinimas “Žemės dienai”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J. Burbulienė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kl.  </w:t>
            </w:r>
          </w:p>
        </w:tc>
      </w:tr>
      <w:tr w:rsidR="00005B4D" w:rsidRPr="00005B4D" w:rsidTr="00005B4D">
        <w:trPr>
          <w:trHeight w:val="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ind w:left="3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lt-LT"/>
              </w:rPr>
              <w:t>Socialinių įgūdžių grupė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Lamauskienė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B4D" w:rsidRPr="00005B4D" w:rsidRDefault="00005B4D" w:rsidP="00005B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Pr="00005B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kl. </w:t>
            </w:r>
          </w:p>
        </w:tc>
      </w:tr>
    </w:tbl>
    <w:p w:rsidR="00005B4D" w:rsidRPr="00005B4D" w:rsidRDefault="00005B4D" w:rsidP="00005B4D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bookmarkStart w:id="0" w:name="_GoBack"/>
      <w:bookmarkEnd w:id="0"/>
      <w:r w:rsidRPr="00005B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Parengė pavaduotoja ugdymui Aušra Krikščiūnienė     </w:t>
      </w:r>
    </w:p>
    <w:p w:rsidR="00005B4D" w:rsidRPr="00005B4D" w:rsidRDefault="00005B4D" w:rsidP="00005B4D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005B4D">
        <w:rPr>
          <w:rFonts w:ascii="Calibri" w:eastAsia="Times New Roman" w:hAnsi="Calibri" w:cs="Calibri"/>
          <w:lang w:eastAsia="lt-LT"/>
        </w:rPr>
        <w:t>  </w:t>
      </w:r>
    </w:p>
    <w:p w:rsidR="00B90A3B" w:rsidRDefault="00B90A3B"/>
    <w:sectPr w:rsidR="00B90A3B" w:rsidSect="00005B4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72B"/>
    <w:multiLevelType w:val="multilevel"/>
    <w:tmpl w:val="3B02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81B5F"/>
    <w:multiLevelType w:val="multilevel"/>
    <w:tmpl w:val="98C8B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C0DFB"/>
    <w:multiLevelType w:val="multilevel"/>
    <w:tmpl w:val="1F4CE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43C27"/>
    <w:multiLevelType w:val="multilevel"/>
    <w:tmpl w:val="E408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A6398C"/>
    <w:multiLevelType w:val="multilevel"/>
    <w:tmpl w:val="DA44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41B7A"/>
    <w:multiLevelType w:val="multilevel"/>
    <w:tmpl w:val="78E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A560DE"/>
    <w:multiLevelType w:val="multilevel"/>
    <w:tmpl w:val="E9A64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E"/>
    <w:rsid w:val="00005B4D"/>
    <w:rsid w:val="003035B6"/>
    <w:rsid w:val="009837BE"/>
    <w:rsid w:val="00B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18F"/>
  <w15:chartTrackingRefBased/>
  <w15:docId w15:val="{0C0FB44D-EE33-44FC-96B2-65B38829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0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05B4D"/>
  </w:style>
  <w:style w:type="character" w:customStyle="1" w:styleId="eop">
    <w:name w:val="eop"/>
    <w:basedOn w:val="Numatytasispastraiposriftas"/>
    <w:rsid w:val="0000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5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2024-03-13T13:16:00Z</dcterms:created>
  <dcterms:modified xsi:type="dcterms:W3CDTF">2024-03-13T13:27:00Z</dcterms:modified>
</cp:coreProperties>
</file>